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C861" w14:textId="77777777" w:rsidR="00C85C74" w:rsidRDefault="00C85C74" w:rsidP="0090607D"/>
    <w:p w14:paraId="1F43DBC6" w14:textId="77777777" w:rsidR="00837831" w:rsidRDefault="00837831" w:rsidP="00837831">
      <w:pPr>
        <w:spacing w:after="200" w:line="276" w:lineRule="auto"/>
        <w:jc w:val="center"/>
        <w:rPr>
          <w:rFonts w:eastAsia="Calibri"/>
          <w:b/>
          <w:sz w:val="40"/>
          <w:szCs w:val="40"/>
          <w:lang w:eastAsia="zh-CN" w:bidi="hi-IN"/>
        </w:rPr>
      </w:pPr>
      <w:r w:rsidRPr="00E62084">
        <w:rPr>
          <w:rFonts w:eastAsia="Calibri"/>
          <w:b/>
          <w:sz w:val="40"/>
          <w:szCs w:val="40"/>
          <w:lang w:eastAsia="zh-CN" w:bidi="hi-IN"/>
        </w:rPr>
        <w:t xml:space="preserve">Borgerbudgettering – Bording </w:t>
      </w:r>
      <w:r>
        <w:rPr>
          <w:rFonts w:eastAsia="Calibri"/>
          <w:b/>
          <w:sz w:val="40"/>
          <w:szCs w:val="40"/>
          <w:lang w:eastAsia="zh-CN" w:bidi="hi-IN"/>
        </w:rPr>
        <w:t>20</w:t>
      </w:r>
      <w:r w:rsidRPr="00E62084">
        <w:rPr>
          <w:rFonts w:eastAsia="Calibri"/>
          <w:b/>
          <w:sz w:val="40"/>
          <w:szCs w:val="40"/>
          <w:lang w:eastAsia="zh-CN" w:bidi="hi-IN"/>
        </w:rPr>
        <w:t>2</w:t>
      </w:r>
      <w:r>
        <w:rPr>
          <w:rFonts w:eastAsia="Calibri"/>
          <w:b/>
          <w:sz w:val="40"/>
          <w:szCs w:val="40"/>
          <w:lang w:eastAsia="zh-CN" w:bidi="hi-IN"/>
        </w:rPr>
        <w:t>4</w:t>
      </w:r>
    </w:p>
    <w:p w14:paraId="0953069C" w14:textId="77777777" w:rsidR="00837831" w:rsidRPr="00614775" w:rsidRDefault="00837831" w:rsidP="00837831">
      <w:pPr>
        <w:spacing w:after="200" w:line="276" w:lineRule="auto"/>
        <w:jc w:val="center"/>
        <w:rPr>
          <w:rFonts w:eastAsia="Calibri"/>
          <w:b/>
          <w:sz w:val="36"/>
          <w:szCs w:val="40"/>
          <w:lang w:eastAsia="zh-CN" w:bidi="hi-IN"/>
        </w:rPr>
      </w:pPr>
      <w:r>
        <w:rPr>
          <w:rFonts w:eastAsia="Calibri"/>
          <w:b/>
          <w:sz w:val="36"/>
          <w:szCs w:val="40"/>
          <w:lang w:eastAsia="zh-CN" w:bidi="hi-IN"/>
        </w:rPr>
        <w:t>180.000</w:t>
      </w:r>
      <w:r w:rsidRPr="00614775">
        <w:rPr>
          <w:rFonts w:eastAsia="Calibri"/>
          <w:b/>
          <w:sz w:val="36"/>
          <w:szCs w:val="40"/>
          <w:lang w:eastAsia="zh-CN" w:bidi="hi-IN"/>
        </w:rPr>
        <w:t xml:space="preserve"> kr. + Unge-pulje: </w:t>
      </w:r>
      <w:r>
        <w:rPr>
          <w:rFonts w:eastAsia="Calibri"/>
          <w:b/>
          <w:sz w:val="36"/>
          <w:szCs w:val="40"/>
          <w:lang w:eastAsia="zh-CN" w:bidi="hi-IN"/>
        </w:rPr>
        <w:t>20.000</w:t>
      </w:r>
      <w:r w:rsidRPr="00614775">
        <w:rPr>
          <w:rFonts w:eastAsia="Calibri"/>
          <w:b/>
          <w:sz w:val="36"/>
          <w:szCs w:val="40"/>
          <w:lang w:eastAsia="zh-CN" w:bidi="hi-IN"/>
        </w:rPr>
        <w:t xml:space="preserve"> kr.</w:t>
      </w:r>
    </w:p>
    <w:p w14:paraId="513153AE" w14:textId="77777777" w:rsidR="00837831" w:rsidRPr="00E62084" w:rsidRDefault="00837831" w:rsidP="00837831">
      <w:pPr>
        <w:spacing w:line="276" w:lineRule="auto"/>
        <w:rPr>
          <w:rFonts w:eastAsia="Calibri"/>
          <w:b/>
          <w:bCs/>
          <w:lang w:eastAsia="zh-CN" w:bidi="hi-IN"/>
        </w:rPr>
      </w:pPr>
      <w:r w:rsidRPr="00E62084">
        <w:rPr>
          <w:rFonts w:eastAsia="Calibri"/>
          <w:b/>
          <w:bCs/>
          <w:lang w:eastAsia="zh-CN" w:bidi="hi-IN"/>
        </w:rPr>
        <w:t>Hvad er Borger-Budgettering?</w:t>
      </w:r>
    </w:p>
    <w:p w14:paraId="6C641F36"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 xml:space="preserve">Borgerbudgettering (BB) er en proces og metode for demokratisk drøftelse og beslutningstagning, hvor lokale borgere beslutter, hvordan man skal anvende en lille del af det offentlige budget. </w:t>
      </w:r>
      <w:r w:rsidRPr="00F934F5">
        <w:rPr>
          <w:rFonts w:eastAsia="Calibri"/>
          <w:lang w:eastAsia="zh-CN" w:bidi="hi-IN"/>
        </w:rPr>
        <w:t>Processen styres af Bording lokalråd.</w:t>
      </w:r>
    </w:p>
    <w:p w14:paraId="580E5520"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BB er direkte demokrati og understøtter det repræsentative demokrati.</w:t>
      </w:r>
    </w:p>
    <w:p w14:paraId="38E485DE"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 xml:space="preserve">BB er at have tillid til at borgerne selv kan træffe beslutninger med og om </w:t>
      </w:r>
      <w:r w:rsidRPr="00F934F5">
        <w:rPr>
          <w:rFonts w:eastAsia="Calibri"/>
          <w:lang w:eastAsia="zh-CN" w:bidi="hi-IN"/>
        </w:rPr>
        <w:t>offentlige penge.</w:t>
      </w:r>
      <w:r w:rsidRPr="00E62084">
        <w:rPr>
          <w:rFonts w:eastAsia="Calibri"/>
          <w:lang w:eastAsia="zh-CN" w:bidi="hi-IN"/>
        </w:rPr>
        <w:t xml:space="preserve"> </w:t>
      </w:r>
    </w:p>
    <w:p w14:paraId="31F055F0"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BB får resurserne de rigtige steder hen</w:t>
      </w:r>
      <w:r w:rsidRPr="00F934F5">
        <w:rPr>
          <w:rFonts w:eastAsia="Calibri"/>
          <w:lang w:eastAsia="zh-CN" w:bidi="hi-IN"/>
        </w:rPr>
        <w:t>.</w:t>
      </w:r>
    </w:p>
    <w:p w14:paraId="6C1DAC2E"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BB sætter oplyst dialog i gang så pengene bliver brugt bedst</w:t>
      </w:r>
      <w:r w:rsidRPr="00F934F5">
        <w:rPr>
          <w:rFonts w:eastAsia="Calibri"/>
          <w:lang w:eastAsia="zh-CN" w:bidi="hi-IN"/>
        </w:rPr>
        <w:t>.</w:t>
      </w:r>
    </w:p>
    <w:p w14:paraId="4963524D"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BB skaber fællesskab og fælles forståelse</w:t>
      </w:r>
      <w:r w:rsidRPr="00F934F5">
        <w:rPr>
          <w:rFonts w:eastAsia="Calibri"/>
          <w:lang w:eastAsia="zh-CN" w:bidi="hi-IN"/>
        </w:rPr>
        <w:t>.</w:t>
      </w:r>
    </w:p>
    <w:p w14:paraId="02593BE7"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BB er anvendt i Sydamerika i mere end 20 år</w:t>
      </w:r>
      <w:r w:rsidRPr="00F934F5">
        <w:rPr>
          <w:rFonts w:eastAsia="Calibri"/>
          <w:lang w:eastAsia="zh-CN" w:bidi="hi-IN"/>
        </w:rPr>
        <w:t>.</w:t>
      </w:r>
    </w:p>
    <w:p w14:paraId="345BBDEC"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BB er brugt siden 2005 i England</w:t>
      </w:r>
      <w:r w:rsidRPr="00F934F5">
        <w:rPr>
          <w:rFonts w:eastAsia="Calibri"/>
          <w:lang w:eastAsia="zh-CN" w:bidi="hi-IN"/>
        </w:rPr>
        <w:t>.</w:t>
      </w:r>
    </w:p>
    <w:p w14:paraId="3E91D8A2" w14:textId="77777777" w:rsidR="00837831" w:rsidRPr="00E62084" w:rsidRDefault="00837831" w:rsidP="00837831">
      <w:pPr>
        <w:spacing w:line="276" w:lineRule="auto"/>
        <w:rPr>
          <w:rFonts w:eastAsia="Calibri"/>
          <w:lang w:eastAsia="zh-CN" w:bidi="hi-IN"/>
        </w:rPr>
      </w:pPr>
      <w:r w:rsidRPr="00E62084">
        <w:rPr>
          <w:rFonts w:eastAsia="Calibri"/>
          <w:lang w:eastAsia="zh-CN" w:bidi="hi-IN"/>
        </w:rPr>
        <w:t>BB er kendt og brugt i over 1000 forbindelser verden over</w:t>
      </w:r>
      <w:r w:rsidRPr="00F934F5">
        <w:rPr>
          <w:rFonts w:eastAsia="Calibri"/>
          <w:lang w:eastAsia="zh-CN" w:bidi="hi-IN"/>
        </w:rPr>
        <w:t>.</w:t>
      </w:r>
    </w:p>
    <w:p w14:paraId="7C309DC8" w14:textId="77777777" w:rsidR="00837831" w:rsidRPr="00E62084" w:rsidRDefault="00837831" w:rsidP="00837831">
      <w:pPr>
        <w:spacing w:line="276" w:lineRule="auto"/>
        <w:rPr>
          <w:rFonts w:eastAsia="Calibri"/>
          <w:sz w:val="40"/>
          <w:szCs w:val="40"/>
          <w:u w:val="single"/>
          <w:lang w:eastAsia="zh-CN" w:bidi="hi-IN"/>
        </w:rPr>
      </w:pPr>
      <w:bookmarkStart w:id="0" w:name="_gjdgxs"/>
      <w:bookmarkEnd w:id="0"/>
      <w:r w:rsidRPr="00F934F5">
        <w:rPr>
          <w:rFonts w:eastAsia="Calibri"/>
          <w:sz w:val="40"/>
          <w:szCs w:val="40"/>
          <w:u w:val="single"/>
          <w:lang w:eastAsia="zh-CN" w:bidi="hi-IN"/>
        </w:rPr>
        <w:t xml:space="preserve">Sådan </w:t>
      </w:r>
      <w:r w:rsidRPr="00E62084">
        <w:rPr>
          <w:rFonts w:eastAsia="Calibri"/>
          <w:sz w:val="40"/>
          <w:szCs w:val="40"/>
          <w:u w:val="single"/>
          <w:lang w:eastAsia="zh-CN" w:bidi="hi-IN"/>
        </w:rPr>
        <w:t>gør vi i Bording?</w:t>
      </w:r>
    </w:p>
    <w:p w14:paraId="7022072D" w14:textId="77777777" w:rsidR="00837831" w:rsidRPr="00E62084" w:rsidRDefault="00837831" w:rsidP="00837831">
      <w:pPr>
        <w:spacing w:line="276" w:lineRule="auto"/>
        <w:rPr>
          <w:rFonts w:eastAsia="Calibri"/>
          <w:lang w:eastAsia="zh-CN" w:bidi="hi-IN"/>
        </w:rPr>
      </w:pPr>
      <w:r w:rsidRPr="00E62084">
        <w:rPr>
          <w:rFonts w:eastAsia="Arial"/>
          <w:lang w:eastAsia="zh-CN" w:bidi="hi-IN"/>
        </w:rPr>
        <w:t xml:space="preserve">Bording Lokalråd har nedsat </w:t>
      </w:r>
      <w:r w:rsidRPr="00F934F5">
        <w:rPr>
          <w:rFonts w:eastAsia="Arial"/>
          <w:lang w:eastAsia="zh-CN" w:bidi="hi-IN"/>
        </w:rPr>
        <w:t>denne</w:t>
      </w:r>
      <w:r w:rsidRPr="00E62084">
        <w:rPr>
          <w:rFonts w:eastAsia="Arial"/>
          <w:lang w:eastAsia="zh-CN" w:bidi="hi-IN"/>
        </w:rPr>
        <w:t xml:space="preserve"> styregruppe</w:t>
      </w:r>
      <w:r w:rsidRPr="00F934F5">
        <w:rPr>
          <w:rFonts w:eastAsia="Arial"/>
          <w:lang w:eastAsia="zh-CN" w:bidi="hi-IN"/>
        </w:rPr>
        <w:t>:</w:t>
      </w:r>
      <w:r w:rsidRPr="00E62084">
        <w:rPr>
          <w:rFonts w:eastAsia="Arial"/>
          <w:lang w:eastAsia="zh-CN" w:bidi="hi-IN"/>
        </w:rPr>
        <w:t xml:space="preserve"> </w:t>
      </w:r>
      <w:r>
        <w:rPr>
          <w:rFonts w:eastAsia="Arial"/>
          <w:lang w:eastAsia="zh-CN" w:bidi="hi-IN"/>
        </w:rPr>
        <w:t>Gitte G. Nielsen</w:t>
      </w:r>
      <w:r w:rsidRPr="00E62084">
        <w:rPr>
          <w:lang w:eastAsia="zh-CN" w:bidi="hi-IN"/>
        </w:rPr>
        <w:t xml:space="preserve">, Eddie </w:t>
      </w:r>
      <w:r>
        <w:rPr>
          <w:lang w:eastAsia="zh-CN" w:bidi="hi-IN"/>
        </w:rPr>
        <w:t xml:space="preserve">Sørensen </w:t>
      </w:r>
      <w:r w:rsidRPr="00E62084">
        <w:rPr>
          <w:lang w:eastAsia="zh-CN" w:bidi="hi-IN"/>
        </w:rPr>
        <w:t>og Peder</w:t>
      </w:r>
      <w:r>
        <w:rPr>
          <w:rFonts w:eastAsia="Arial"/>
          <w:lang w:eastAsia="zh-CN" w:bidi="hi-IN"/>
        </w:rPr>
        <w:t xml:space="preserve"> Eybye</w:t>
      </w:r>
    </w:p>
    <w:p w14:paraId="647A3D8F" w14:textId="77777777" w:rsidR="00837831" w:rsidRDefault="00837831" w:rsidP="00837831">
      <w:pPr>
        <w:spacing w:line="276" w:lineRule="auto"/>
        <w:rPr>
          <w:rFonts w:eastAsia="Arial"/>
          <w:lang w:eastAsia="zh-CN" w:bidi="hi-IN"/>
        </w:rPr>
      </w:pPr>
      <w:proofErr w:type="spellStart"/>
      <w:r w:rsidRPr="00E62084">
        <w:rPr>
          <w:rFonts w:eastAsia="Arial"/>
          <w:lang w:eastAsia="zh-CN" w:bidi="hi-IN"/>
        </w:rPr>
        <w:t>BorgerBudget</w:t>
      </w:r>
      <w:proofErr w:type="spellEnd"/>
      <w:r w:rsidRPr="00E62084">
        <w:rPr>
          <w:rFonts w:eastAsia="Arial"/>
          <w:lang w:eastAsia="zh-CN" w:bidi="hi-IN"/>
        </w:rPr>
        <w:t xml:space="preserve"> processen vil forløbe over efteråret 202</w:t>
      </w:r>
      <w:r>
        <w:rPr>
          <w:rFonts w:eastAsia="Arial"/>
          <w:lang w:eastAsia="zh-CN" w:bidi="hi-IN"/>
        </w:rPr>
        <w:t>4</w:t>
      </w:r>
      <w:r w:rsidRPr="00E62084">
        <w:rPr>
          <w:rFonts w:eastAsia="Arial"/>
          <w:lang w:eastAsia="zh-CN" w:bidi="hi-IN"/>
        </w:rPr>
        <w:t xml:space="preserve"> med en forventet </w:t>
      </w:r>
      <w:r>
        <w:rPr>
          <w:rFonts w:eastAsia="Arial"/>
          <w:lang w:eastAsia="zh-CN" w:bidi="hi-IN"/>
        </w:rPr>
        <w:t xml:space="preserve">gennemførelse </w:t>
      </w:r>
      <w:r w:rsidRPr="00E62084">
        <w:rPr>
          <w:rFonts w:eastAsia="Arial"/>
          <w:lang w:eastAsia="zh-CN" w:bidi="hi-IN"/>
        </w:rPr>
        <w:t xml:space="preserve">af de valgte projekter i </w:t>
      </w:r>
      <w:r>
        <w:rPr>
          <w:rFonts w:eastAsia="Arial"/>
          <w:lang w:eastAsia="zh-CN" w:bidi="hi-IN"/>
        </w:rPr>
        <w:t>2025.</w:t>
      </w:r>
    </w:p>
    <w:p w14:paraId="40988CA9" w14:textId="77777777" w:rsidR="00837831" w:rsidRPr="00E62084" w:rsidRDefault="00837831" w:rsidP="00837831">
      <w:pPr>
        <w:spacing w:line="276" w:lineRule="auto"/>
        <w:rPr>
          <w:rFonts w:eastAsia="Arial"/>
          <w:lang w:eastAsia="zh-CN" w:bidi="hi-IN"/>
        </w:rPr>
      </w:pPr>
    </w:p>
    <w:p w14:paraId="375916F2" w14:textId="77777777" w:rsidR="00837831" w:rsidRPr="00E62084" w:rsidRDefault="00837831" w:rsidP="00837831">
      <w:pPr>
        <w:spacing w:line="276" w:lineRule="auto"/>
        <w:rPr>
          <w:rFonts w:eastAsia="Calibri"/>
          <w:lang w:eastAsia="zh-CN" w:bidi="hi-IN"/>
        </w:rPr>
      </w:pPr>
      <w:proofErr w:type="spellStart"/>
      <w:r w:rsidRPr="00E62084">
        <w:rPr>
          <w:rFonts w:eastAsia="Calibri"/>
          <w:b/>
          <w:lang w:eastAsia="zh-CN" w:bidi="hi-IN"/>
        </w:rPr>
        <w:t>BorgerBudget</w:t>
      </w:r>
      <w:proofErr w:type="spellEnd"/>
      <w:r w:rsidRPr="00E62084">
        <w:rPr>
          <w:rFonts w:eastAsia="Calibri"/>
          <w:b/>
          <w:lang w:eastAsia="zh-CN" w:bidi="hi-IN"/>
        </w:rPr>
        <w:t xml:space="preserve"> tidsplan</w:t>
      </w:r>
      <w:r w:rsidRPr="00E62084">
        <w:rPr>
          <w:rFonts w:eastAsia="Calibri"/>
          <w:sz w:val="22"/>
          <w:szCs w:val="22"/>
          <w:lang w:eastAsia="zh-CN" w:bidi="hi-IN"/>
        </w:rPr>
        <w:t>.</w:t>
      </w:r>
    </w:p>
    <w:p w14:paraId="6FD21CCD" w14:textId="77777777" w:rsidR="00837831" w:rsidRDefault="00837831" w:rsidP="00837831">
      <w:pPr>
        <w:spacing w:line="276" w:lineRule="auto"/>
        <w:rPr>
          <w:rFonts w:eastAsia="Arial"/>
          <w:sz w:val="22"/>
          <w:szCs w:val="22"/>
          <w:lang w:eastAsia="zh-CN" w:bidi="hi-IN"/>
        </w:rPr>
      </w:pPr>
      <w:r>
        <w:rPr>
          <w:rFonts w:eastAsia="Arial"/>
          <w:sz w:val="22"/>
          <w:szCs w:val="22"/>
          <w:u w:val="single"/>
          <w:lang w:eastAsia="zh-CN" w:bidi="hi-IN"/>
        </w:rPr>
        <w:t>September 2024</w:t>
      </w:r>
      <w:r w:rsidRPr="00E62084">
        <w:rPr>
          <w:rFonts w:eastAsia="Arial"/>
          <w:sz w:val="22"/>
          <w:szCs w:val="22"/>
          <w:lang w:eastAsia="zh-CN" w:bidi="hi-IN"/>
        </w:rPr>
        <w:t xml:space="preserve"> Ind</w:t>
      </w:r>
      <w:r w:rsidRPr="00F934F5">
        <w:rPr>
          <w:rFonts w:eastAsia="Arial"/>
          <w:sz w:val="22"/>
          <w:szCs w:val="22"/>
          <w:lang w:eastAsia="zh-CN" w:bidi="hi-IN"/>
        </w:rPr>
        <w:t>bydelse til at være med.</w:t>
      </w:r>
    </w:p>
    <w:p w14:paraId="6AA7CAF9" w14:textId="77777777" w:rsidR="00837831" w:rsidRPr="00E62084" w:rsidRDefault="00837831" w:rsidP="00837831">
      <w:pPr>
        <w:spacing w:line="276" w:lineRule="auto"/>
        <w:rPr>
          <w:rFonts w:eastAsia="Calibri"/>
          <w:sz w:val="22"/>
          <w:szCs w:val="22"/>
          <w:lang w:eastAsia="zh-CN" w:bidi="hi-IN"/>
        </w:rPr>
      </w:pPr>
    </w:p>
    <w:p w14:paraId="42229EE1" w14:textId="77777777" w:rsidR="00837831" w:rsidRPr="00863957" w:rsidRDefault="00837831" w:rsidP="00837831">
      <w:pPr>
        <w:tabs>
          <w:tab w:val="left" w:pos="3704"/>
        </w:tabs>
        <w:spacing w:line="276" w:lineRule="auto"/>
        <w:rPr>
          <w:rFonts w:eastAsia="Arial"/>
          <w:b/>
          <w:sz w:val="22"/>
          <w:szCs w:val="22"/>
          <w:lang w:eastAsia="zh-CN" w:bidi="hi-IN"/>
        </w:rPr>
      </w:pPr>
      <w:r>
        <w:rPr>
          <w:rFonts w:eastAsia="Arial"/>
          <w:b/>
          <w:sz w:val="22"/>
          <w:szCs w:val="22"/>
          <w:u w:val="single"/>
          <w:lang w:eastAsia="zh-CN" w:bidi="hi-IN"/>
        </w:rPr>
        <w:t>Mandag d. 16. september</w:t>
      </w:r>
      <w:r w:rsidRPr="00863957">
        <w:rPr>
          <w:rFonts w:eastAsia="Arial"/>
          <w:b/>
          <w:sz w:val="22"/>
          <w:szCs w:val="22"/>
          <w:u w:val="single"/>
          <w:lang w:eastAsia="zh-CN" w:bidi="hi-IN"/>
        </w:rPr>
        <w:t xml:space="preserve"> kl. 19.00</w:t>
      </w:r>
      <w:r w:rsidRPr="00863957">
        <w:rPr>
          <w:rFonts w:eastAsia="Arial"/>
          <w:b/>
          <w:sz w:val="22"/>
          <w:szCs w:val="22"/>
          <w:lang w:eastAsia="zh-CN" w:bidi="hi-IN"/>
        </w:rPr>
        <w:t xml:space="preserve"> </w:t>
      </w:r>
    </w:p>
    <w:p w14:paraId="4535F135" w14:textId="77777777" w:rsidR="00837831" w:rsidRPr="00F934F5" w:rsidRDefault="00837831" w:rsidP="00837831">
      <w:pPr>
        <w:spacing w:line="276" w:lineRule="auto"/>
        <w:rPr>
          <w:rFonts w:eastAsia="Arial"/>
          <w:sz w:val="22"/>
          <w:szCs w:val="22"/>
          <w:lang w:eastAsia="zh-CN" w:bidi="hi-IN"/>
        </w:rPr>
      </w:pPr>
      <w:r w:rsidRPr="00E62084">
        <w:rPr>
          <w:rFonts w:eastAsia="Arial"/>
          <w:sz w:val="22"/>
          <w:szCs w:val="22"/>
          <w:lang w:eastAsia="zh-CN" w:bidi="hi-IN"/>
        </w:rPr>
        <w:t xml:space="preserve">1. borgermøde i Café tæt på med kaffe/kage – præsentation og rammer for processen. </w:t>
      </w:r>
    </w:p>
    <w:p w14:paraId="4173656E" w14:textId="77777777" w:rsidR="00837831" w:rsidRDefault="00837831" w:rsidP="00837831">
      <w:pPr>
        <w:spacing w:line="276" w:lineRule="auto"/>
        <w:rPr>
          <w:rFonts w:eastAsia="Arial"/>
          <w:b/>
          <w:sz w:val="22"/>
          <w:szCs w:val="22"/>
          <w:u w:val="single"/>
          <w:lang w:eastAsia="zh-CN" w:bidi="hi-IN"/>
        </w:rPr>
      </w:pPr>
    </w:p>
    <w:p w14:paraId="03070B60" w14:textId="77777777" w:rsidR="00837831" w:rsidRPr="00863957" w:rsidRDefault="00837831" w:rsidP="00837831">
      <w:pPr>
        <w:spacing w:line="276" w:lineRule="auto"/>
        <w:rPr>
          <w:rFonts w:eastAsia="Arial"/>
          <w:b/>
          <w:sz w:val="22"/>
          <w:szCs w:val="22"/>
          <w:u w:val="single"/>
          <w:lang w:eastAsia="zh-CN" w:bidi="hi-IN"/>
        </w:rPr>
      </w:pPr>
      <w:r w:rsidRPr="00863957">
        <w:rPr>
          <w:rFonts w:eastAsia="Arial"/>
          <w:b/>
          <w:sz w:val="22"/>
          <w:szCs w:val="22"/>
          <w:u w:val="single"/>
          <w:lang w:eastAsia="zh-CN" w:bidi="hi-IN"/>
        </w:rPr>
        <w:t xml:space="preserve">Tirsdag d. </w:t>
      </w:r>
      <w:r>
        <w:rPr>
          <w:rFonts w:eastAsia="Arial"/>
          <w:b/>
          <w:sz w:val="22"/>
          <w:szCs w:val="22"/>
          <w:u w:val="single"/>
          <w:lang w:eastAsia="zh-CN" w:bidi="hi-IN"/>
        </w:rPr>
        <w:t>29. oktober</w:t>
      </w:r>
      <w:r w:rsidRPr="00863957">
        <w:rPr>
          <w:rFonts w:eastAsia="Arial"/>
          <w:b/>
          <w:sz w:val="22"/>
          <w:szCs w:val="22"/>
          <w:u w:val="single"/>
          <w:lang w:eastAsia="zh-CN" w:bidi="hi-IN"/>
        </w:rPr>
        <w:t xml:space="preserve">. </w:t>
      </w:r>
    </w:p>
    <w:p w14:paraId="404C1042" w14:textId="77777777" w:rsidR="00837831" w:rsidRPr="00F934F5" w:rsidRDefault="00837831" w:rsidP="00837831">
      <w:pPr>
        <w:spacing w:line="276" w:lineRule="auto"/>
        <w:rPr>
          <w:rFonts w:eastAsia="Arial"/>
          <w:sz w:val="22"/>
          <w:szCs w:val="22"/>
          <w:lang w:eastAsia="zh-CN" w:bidi="hi-IN"/>
        </w:rPr>
      </w:pPr>
      <w:r w:rsidRPr="00F934F5">
        <w:rPr>
          <w:rFonts w:eastAsia="Arial"/>
          <w:sz w:val="22"/>
          <w:szCs w:val="22"/>
          <w:lang w:eastAsia="zh-CN" w:bidi="hi-IN"/>
        </w:rPr>
        <w:t>S</w:t>
      </w:r>
      <w:r w:rsidRPr="00E62084">
        <w:rPr>
          <w:rFonts w:eastAsia="Arial"/>
          <w:sz w:val="22"/>
          <w:szCs w:val="22"/>
          <w:lang w:eastAsia="zh-CN" w:bidi="hi-IN"/>
        </w:rPr>
        <w:t xml:space="preserve">idste frist for indsendelse af projektforslag, med beskrivelse og estimat for økonomi.  </w:t>
      </w:r>
    </w:p>
    <w:p w14:paraId="4118782A" w14:textId="77777777" w:rsidR="00837831" w:rsidRDefault="00837831" w:rsidP="00837831">
      <w:pPr>
        <w:spacing w:line="276" w:lineRule="auto"/>
        <w:rPr>
          <w:rFonts w:eastAsia="Arial"/>
          <w:sz w:val="22"/>
          <w:szCs w:val="22"/>
          <w:lang w:eastAsia="zh-CN" w:bidi="hi-IN"/>
        </w:rPr>
      </w:pPr>
      <w:r w:rsidRPr="00F934F5">
        <w:rPr>
          <w:rFonts w:eastAsia="Arial"/>
          <w:sz w:val="22"/>
          <w:szCs w:val="22"/>
          <w:lang w:eastAsia="zh-CN" w:bidi="hi-IN"/>
        </w:rPr>
        <w:t>S</w:t>
      </w:r>
      <w:r w:rsidRPr="00E62084">
        <w:rPr>
          <w:rFonts w:eastAsia="Arial"/>
          <w:sz w:val="22"/>
          <w:szCs w:val="22"/>
          <w:lang w:eastAsia="zh-CN" w:bidi="hi-IN"/>
        </w:rPr>
        <w:t xml:space="preserve">endes til mail: </w:t>
      </w:r>
      <w:hyperlink r:id="rId7" w:history="1">
        <w:r w:rsidRPr="008F63BF">
          <w:rPr>
            <w:rStyle w:val="Hyperlink"/>
            <w:rFonts w:eastAsia="Arial"/>
            <w:sz w:val="22"/>
            <w:szCs w:val="22"/>
            <w:lang w:eastAsia="zh-CN" w:bidi="hi-IN"/>
          </w:rPr>
          <w:t>eddie.sorensen@gmail.com</w:t>
        </w:r>
      </w:hyperlink>
      <w:r>
        <w:rPr>
          <w:rFonts w:eastAsia="Arial"/>
          <w:sz w:val="22"/>
          <w:szCs w:val="22"/>
          <w:lang w:eastAsia="zh-CN" w:bidi="hi-IN"/>
        </w:rPr>
        <w:t xml:space="preserve">  </w:t>
      </w:r>
    </w:p>
    <w:p w14:paraId="62C6B8F9" w14:textId="77777777" w:rsidR="00837831" w:rsidRDefault="00837831" w:rsidP="00837831">
      <w:pPr>
        <w:spacing w:line="276" w:lineRule="auto"/>
        <w:rPr>
          <w:rFonts w:eastAsia="Arial"/>
          <w:sz w:val="22"/>
          <w:szCs w:val="22"/>
          <w:lang w:eastAsia="zh-CN" w:bidi="hi-IN"/>
        </w:rPr>
      </w:pPr>
      <w:r w:rsidRPr="00E62084">
        <w:rPr>
          <w:rFonts w:eastAsia="Arial"/>
          <w:sz w:val="22"/>
          <w:szCs w:val="22"/>
          <w:lang w:eastAsia="zh-CN" w:bidi="hi-IN"/>
        </w:rPr>
        <w:t>Nyhedsinfo om projekter med kontaktpersoner for hvert projekt og næste skridt lægges på Vision Bording</w:t>
      </w:r>
      <w:r w:rsidRPr="00F934F5">
        <w:rPr>
          <w:rFonts w:eastAsia="Arial"/>
          <w:sz w:val="22"/>
          <w:szCs w:val="22"/>
          <w:lang w:eastAsia="zh-CN" w:bidi="hi-IN"/>
        </w:rPr>
        <w:t>.</w:t>
      </w:r>
    </w:p>
    <w:p w14:paraId="7CB320DD" w14:textId="77777777" w:rsidR="00837831" w:rsidRPr="00E62084" w:rsidRDefault="00837831" w:rsidP="00837831">
      <w:pPr>
        <w:spacing w:line="276" w:lineRule="auto"/>
        <w:rPr>
          <w:rFonts w:eastAsia="Calibri"/>
          <w:sz w:val="22"/>
          <w:szCs w:val="22"/>
          <w:lang w:eastAsia="zh-CN" w:bidi="hi-IN"/>
        </w:rPr>
      </w:pPr>
    </w:p>
    <w:p w14:paraId="7F00BA83" w14:textId="77777777" w:rsidR="00837831" w:rsidRPr="00863957" w:rsidRDefault="00837831" w:rsidP="00837831">
      <w:pPr>
        <w:spacing w:line="276" w:lineRule="auto"/>
        <w:rPr>
          <w:rFonts w:eastAsia="Arial"/>
          <w:b/>
          <w:sz w:val="22"/>
          <w:szCs w:val="22"/>
          <w:u w:val="single"/>
          <w:lang w:eastAsia="zh-CN" w:bidi="hi-IN"/>
        </w:rPr>
      </w:pPr>
      <w:r w:rsidRPr="00863957">
        <w:rPr>
          <w:rFonts w:eastAsia="Arial"/>
          <w:b/>
          <w:sz w:val="22"/>
          <w:szCs w:val="22"/>
          <w:u w:val="single"/>
          <w:lang w:eastAsia="zh-CN" w:bidi="hi-IN"/>
        </w:rPr>
        <w:t xml:space="preserve">Tirsdag d. </w:t>
      </w:r>
      <w:r>
        <w:rPr>
          <w:rFonts w:eastAsia="Arial"/>
          <w:b/>
          <w:sz w:val="22"/>
          <w:szCs w:val="22"/>
          <w:u w:val="single"/>
          <w:lang w:eastAsia="zh-CN" w:bidi="hi-IN"/>
        </w:rPr>
        <w:t>19. november 24</w:t>
      </w:r>
      <w:r w:rsidRPr="00863957">
        <w:rPr>
          <w:rFonts w:eastAsia="Arial"/>
          <w:b/>
          <w:sz w:val="22"/>
          <w:szCs w:val="22"/>
          <w:u w:val="single"/>
          <w:lang w:eastAsia="zh-CN" w:bidi="hi-IN"/>
        </w:rPr>
        <w:t xml:space="preserve"> kl. 19.00 </w:t>
      </w:r>
      <w:r>
        <w:rPr>
          <w:rFonts w:eastAsia="Arial"/>
          <w:b/>
          <w:sz w:val="22"/>
          <w:szCs w:val="22"/>
          <w:u w:val="single"/>
          <w:lang w:eastAsia="zh-CN" w:bidi="hi-IN"/>
        </w:rPr>
        <w:t>– OBS afstemning mulig fra kl. 17.</w:t>
      </w:r>
    </w:p>
    <w:p w14:paraId="5A003A16" w14:textId="77777777" w:rsidR="00837831" w:rsidRPr="00E62084" w:rsidRDefault="00837831" w:rsidP="00837831">
      <w:pPr>
        <w:spacing w:line="276" w:lineRule="auto"/>
        <w:rPr>
          <w:rFonts w:eastAsia="Arial"/>
          <w:sz w:val="22"/>
          <w:szCs w:val="22"/>
          <w:lang w:eastAsia="zh-CN" w:bidi="hi-IN"/>
        </w:rPr>
      </w:pPr>
      <w:r w:rsidRPr="00E62084">
        <w:rPr>
          <w:rFonts w:eastAsia="Arial"/>
          <w:sz w:val="22"/>
          <w:szCs w:val="22"/>
          <w:lang w:eastAsia="zh-CN" w:bidi="hi-IN"/>
        </w:rPr>
        <w:lastRenderedPageBreak/>
        <w:t xml:space="preserve">2. borgermøde i </w:t>
      </w:r>
      <w:r>
        <w:rPr>
          <w:rFonts w:eastAsia="Arial"/>
          <w:sz w:val="22"/>
          <w:szCs w:val="22"/>
          <w:lang w:eastAsia="zh-CN" w:bidi="hi-IN"/>
        </w:rPr>
        <w:t>Bording Forsamlingshus</w:t>
      </w:r>
      <w:r w:rsidRPr="00E62084">
        <w:rPr>
          <w:rFonts w:eastAsia="Arial"/>
          <w:sz w:val="22"/>
          <w:szCs w:val="22"/>
          <w:lang w:eastAsia="zh-CN" w:bidi="hi-IN"/>
        </w:rPr>
        <w:t xml:space="preserve"> – de indsendte projektforslag præsenteres. Efter afstemning vælges det/de projekter der bevilliges penge til.</w:t>
      </w:r>
    </w:p>
    <w:p w14:paraId="55C139A1" w14:textId="77777777" w:rsidR="00837831" w:rsidRPr="00F934F5" w:rsidRDefault="00837831" w:rsidP="00837831">
      <w:pPr>
        <w:spacing w:line="276" w:lineRule="auto"/>
        <w:rPr>
          <w:rFonts w:eastAsia="Arial"/>
          <w:sz w:val="22"/>
          <w:szCs w:val="22"/>
          <w:lang w:eastAsia="zh-CN" w:bidi="hi-IN"/>
        </w:rPr>
      </w:pPr>
      <w:r w:rsidRPr="00E62084">
        <w:rPr>
          <w:rFonts w:eastAsia="Arial"/>
          <w:sz w:val="22"/>
          <w:szCs w:val="22"/>
          <w:u w:val="single"/>
          <w:lang w:eastAsia="zh-CN" w:bidi="hi-IN"/>
        </w:rPr>
        <w:t>Efter mødet – Info om resultat</w:t>
      </w:r>
      <w:r w:rsidRPr="00E62084">
        <w:rPr>
          <w:rFonts w:eastAsia="Arial"/>
          <w:sz w:val="22"/>
          <w:szCs w:val="22"/>
          <w:lang w:eastAsia="zh-CN" w:bidi="hi-IN"/>
        </w:rPr>
        <w:t xml:space="preserve"> om de udvalgte projekter lægges på vision Bording og Bording byliv. Projekterne påbegyndes.</w:t>
      </w:r>
    </w:p>
    <w:p w14:paraId="70CCB4F2" w14:textId="77777777" w:rsidR="00837831" w:rsidRPr="00E62084" w:rsidRDefault="00837831" w:rsidP="00837831">
      <w:pPr>
        <w:spacing w:line="276" w:lineRule="auto"/>
        <w:rPr>
          <w:rFonts w:eastAsia="Calibri"/>
          <w:sz w:val="22"/>
          <w:szCs w:val="22"/>
          <w:lang w:eastAsia="zh-CN" w:bidi="hi-IN"/>
        </w:rPr>
      </w:pPr>
    </w:p>
    <w:p w14:paraId="7846917C" w14:textId="77777777" w:rsidR="00837831" w:rsidRPr="00F934F5" w:rsidRDefault="00837831" w:rsidP="00837831">
      <w:pPr>
        <w:spacing w:line="276" w:lineRule="auto"/>
        <w:rPr>
          <w:rFonts w:eastAsia="Arial"/>
          <w:b/>
          <w:sz w:val="22"/>
          <w:szCs w:val="22"/>
          <w:lang w:eastAsia="zh-CN" w:bidi="hi-IN"/>
        </w:rPr>
      </w:pPr>
    </w:p>
    <w:p w14:paraId="46483FB4" w14:textId="77777777" w:rsidR="00837831" w:rsidRPr="00F934F5" w:rsidRDefault="00837831" w:rsidP="00837831">
      <w:pPr>
        <w:spacing w:line="276" w:lineRule="auto"/>
        <w:rPr>
          <w:rFonts w:eastAsia="Arial"/>
          <w:b/>
          <w:sz w:val="22"/>
          <w:szCs w:val="22"/>
          <w:lang w:eastAsia="zh-CN" w:bidi="hi-IN"/>
        </w:rPr>
      </w:pPr>
    </w:p>
    <w:p w14:paraId="5CC0A764" w14:textId="77777777" w:rsidR="00837831" w:rsidRPr="00F934F5" w:rsidRDefault="00837831" w:rsidP="00837831">
      <w:pPr>
        <w:spacing w:line="276" w:lineRule="auto"/>
        <w:rPr>
          <w:rFonts w:eastAsia="Arial"/>
          <w:b/>
          <w:sz w:val="22"/>
          <w:szCs w:val="22"/>
          <w:lang w:eastAsia="zh-CN" w:bidi="hi-IN"/>
        </w:rPr>
      </w:pPr>
    </w:p>
    <w:p w14:paraId="65E2A0B6" w14:textId="77777777" w:rsidR="00837831" w:rsidRPr="00E62084" w:rsidRDefault="00837831" w:rsidP="00837831">
      <w:pPr>
        <w:spacing w:line="276" w:lineRule="auto"/>
        <w:rPr>
          <w:rFonts w:eastAsia="Calibri"/>
          <w:sz w:val="22"/>
          <w:szCs w:val="22"/>
          <w:lang w:eastAsia="zh-CN" w:bidi="hi-IN"/>
        </w:rPr>
      </w:pPr>
      <w:r w:rsidRPr="00E62084">
        <w:rPr>
          <w:rFonts w:eastAsia="Arial"/>
          <w:b/>
          <w:sz w:val="22"/>
          <w:szCs w:val="22"/>
          <w:lang w:eastAsia="zh-CN" w:bidi="hi-IN"/>
        </w:rPr>
        <w:t xml:space="preserve">Hvem </w:t>
      </w:r>
      <w:r w:rsidRPr="00F934F5">
        <w:rPr>
          <w:rFonts w:eastAsia="Arial"/>
          <w:b/>
          <w:sz w:val="22"/>
          <w:szCs w:val="22"/>
          <w:lang w:eastAsia="zh-CN" w:bidi="hi-IN"/>
        </w:rPr>
        <w:t xml:space="preserve">kan </w:t>
      </w:r>
      <w:r w:rsidRPr="00E62084">
        <w:rPr>
          <w:rFonts w:eastAsia="Arial"/>
          <w:b/>
          <w:sz w:val="22"/>
          <w:szCs w:val="22"/>
          <w:lang w:eastAsia="zh-CN" w:bidi="hi-IN"/>
        </w:rPr>
        <w:t>deltage?</w:t>
      </w:r>
    </w:p>
    <w:p w14:paraId="423C49D9" w14:textId="77777777" w:rsidR="00837831" w:rsidRPr="00E62084" w:rsidRDefault="00837831" w:rsidP="00837831">
      <w:pPr>
        <w:spacing w:line="276" w:lineRule="auto"/>
        <w:rPr>
          <w:rFonts w:eastAsia="Calibri"/>
          <w:sz w:val="22"/>
          <w:szCs w:val="22"/>
          <w:lang w:eastAsia="zh-CN" w:bidi="hi-IN"/>
        </w:rPr>
      </w:pPr>
      <w:r w:rsidRPr="00E62084">
        <w:rPr>
          <w:rFonts w:eastAsia="Arial"/>
          <w:sz w:val="22"/>
          <w:szCs w:val="22"/>
          <w:lang w:eastAsia="zh-CN" w:bidi="hi-IN"/>
        </w:rPr>
        <w:t>Alle borgere i Bording Stationsby</w:t>
      </w:r>
      <w:r>
        <w:rPr>
          <w:rFonts w:eastAsia="Arial"/>
          <w:sz w:val="22"/>
          <w:szCs w:val="22"/>
          <w:lang w:eastAsia="zh-CN" w:bidi="hi-IN"/>
        </w:rPr>
        <w:t xml:space="preserve"> samt medlemmer af foreninger, der ansøger om tilskud</w:t>
      </w:r>
      <w:r w:rsidRPr="00E62084">
        <w:rPr>
          <w:rFonts w:eastAsia="Arial"/>
          <w:sz w:val="22"/>
          <w:szCs w:val="22"/>
          <w:lang w:eastAsia="zh-CN" w:bidi="hi-IN"/>
        </w:rPr>
        <w:t xml:space="preserve">. </w:t>
      </w:r>
      <w:r>
        <w:rPr>
          <w:rFonts w:eastAsia="Arial"/>
          <w:sz w:val="22"/>
          <w:szCs w:val="22"/>
          <w:lang w:eastAsia="zh-CN" w:bidi="hi-IN"/>
        </w:rPr>
        <w:t>Alle kan søge tilskud til deres projekter.</w:t>
      </w:r>
    </w:p>
    <w:p w14:paraId="1DE9DA9B" w14:textId="77777777" w:rsidR="00837831" w:rsidRPr="00E62084" w:rsidRDefault="00837831" w:rsidP="00837831">
      <w:pPr>
        <w:spacing w:line="276" w:lineRule="auto"/>
        <w:rPr>
          <w:rFonts w:eastAsia="Arial"/>
          <w:b/>
          <w:sz w:val="22"/>
          <w:szCs w:val="22"/>
          <w:lang w:eastAsia="zh-CN" w:bidi="hi-IN"/>
        </w:rPr>
      </w:pPr>
      <w:r w:rsidRPr="00E62084">
        <w:rPr>
          <w:rFonts w:eastAsia="Arial"/>
          <w:b/>
          <w:sz w:val="22"/>
          <w:szCs w:val="22"/>
          <w:lang w:eastAsia="zh-CN" w:bidi="hi-IN"/>
        </w:rPr>
        <w:t xml:space="preserve">Hvor mange penge? </w:t>
      </w:r>
    </w:p>
    <w:p w14:paraId="2F743ECE" w14:textId="77777777" w:rsidR="00837831" w:rsidRPr="00E62084" w:rsidRDefault="00837831" w:rsidP="00837831">
      <w:pPr>
        <w:spacing w:line="276" w:lineRule="auto"/>
        <w:rPr>
          <w:rFonts w:eastAsia="Calibri"/>
          <w:sz w:val="22"/>
          <w:szCs w:val="22"/>
          <w:lang w:eastAsia="zh-CN" w:bidi="hi-IN"/>
        </w:rPr>
      </w:pPr>
      <w:r w:rsidRPr="00E62084">
        <w:rPr>
          <w:rFonts w:eastAsia="Arial"/>
          <w:sz w:val="22"/>
          <w:szCs w:val="22"/>
          <w:lang w:eastAsia="zh-CN" w:bidi="hi-IN"/>
        </w:rPr>
        <w:t xml:space="preserve">Ikast-Brande kommune har bevilget </w:t>
      </w:r>
      <w:r>
        <w:rPr>
          <w:rFonts w:eastAsia="Arial"/>
          <w:sz w:val="22"/>
          <w:szCs w:val="22"/>
          <w:lang w:eastAsia="zh-CN" w:bidi="hi-IN"/>
        </w:rPr>
        <w:t xml:space="preserve">i alt </w:t>
      </w:r>
      <w:r w:rsidRPr="00E62084">
        <w:rPr>
          <w:rFonts w:eastAsia="Arial"/>
          <w:sz w:val="22"/>
          <w:szCs w:val="22"/>
          <w:lang w:eastAsia="zh-CN" w:bidi="hi-IN"/>
        </w:rPr>
        <w:t xml:space="preserve">kr. </w:t>
      </w:r>
      <w:r>
        <w:rPr>
          <w:rFonts w:eastAsia="Arial"/>
          <w:sz w:val="22"/>
          <w:szCs w:val="22"/>
          <w:lang w:eastAsia="zh-CN" w:bidi="hi-IN"/>
        </w:rPr>
        <w:t>200.000</w:t>
      </w:r>
      <w:r w:rsidRPr="00E62084">
        <w:rPr>
          <w:rFonts w:eastAsia="Arial"/>
          <w:sz w:val="22"/>
          <w:szCs w:val="22"/>
          <w:lang w:eastAsia="zh-CN" w:bidi="hi-IN"/>
        </w:rPr>
        <w:t xml:space="preserve"> i Borgerbudgettering</w:t>
      </w:r>
      <w:r>
        <w:rPr>
          <w:rFonts w:eastAsia="Arial"/>
          <w:sz w:val="22"/>
          <w:szCs w:val="22"/>
          <w:lang w:eastAsia="zh-CN" w:bidi="hi-IN"/>
        </w:rPr>
        <w:t xml:space="preserve"> for 2024.</w:t>
      </w:r>
    </w:p>
    <w:p w14:paraId="199A3E27" w14:textId="77777777" w:rsidR="00837831" w:rsidRPr="00E62084" w:rsidRDefault="00837831" w:rsidP="00837831">
      <w:pPr>
        <w:spacing w:line="276" w:lineRule="auto"/>
        <w:rPr>
          <w:rFonts w:eastAsia="Calibri"/>
          <w:b/>
          <w:sz w:val="22"/>
          <w:szCs w:val="22"/>
          <w:lang w:eastAsia="zh-CN" w:bidi="hi-IN"/>
        </w:rPr>
      </w:pPr>
      <w:r w:rsidRPr="00E62084">
        <w:rPr>
          <w:rFonts w:eastAsia="Arial"/>
          <w:b/>
          <w:sz w:val="22"/>
          <w:szCs w:val="22"/>
          <w:lang w:eastAsia="zh-CN" w:bidi="hi-IN"/>
        </w:rPr>
        <w:t>Hvilken størrelse projekt?</w:t>
      </w:r>
    </w:p>
    <w:p w14:paraId="4D4F256D" w14:textId="77777777" w:rsidR="00837831" w:rsidRPr="00EE46A8" w:rsidRDefault="00837831" w:rsidP="00837831">
      <w:pPr>
        <w:spacing w:line="276" w:lineRule="auto"/>
        <w:rPr>
          <w:rFonts w:eastAsia="Arial"/>
          <w:sz w:val="22"/>
          <w:szCs w:val="22"/>
          <w:lang w:eastAsia="zh-CN" w:bidi="hi-IN"/>
        </w:rPr>
      </w:pPr>
      <w:r>
        <w:rPr>
          <w:rFonts w:eastAsia="Arial"/>
          <w:sz w:val="22"/>
          <w:szCs w:val="22"/>
          <w:lang w:eastAsia="zh-CN" w:bidi="hi-IN"/>
        </w:rPr>
        <w:t xml:space="preserve">Vi er opmærksomme på, at projekterne af større omfang kan være et gode for alle – omvendt kan et stort projekt bruge en stor del af beløbet. Vi har besluttet, at der er et max. på </w:t>
      </w:r>
      <w:r w:rsidRPr="00EE46A8">
        <w:rPr>
          <w:rFonts w:eastAsia="Arial"/>
          <w:sz w:val="22"/>
          <w:szCs w:val="22"/>
          <w:lang w:eastAsia="zh-CN" w:bidi="hi-IN"/>
        </w:rPr>
        <w:t>50.000 kr. pr. projekt.</w:t>
      </w:r>
    </w:p>
    <w:p w14:paraId="705B9678" w14:textId="77777777" w:rsidR="00837831" w:rsidRPr="00EE46A8" w:rsidRDefault="00837831" w:rsidP="00837831">
      <w:pPr>
        <w:spacing w:line="276" w:lineRule="auto"/>
        <w:rPr>
          <w:rFonts w:eastAsia="Arial"/>
          <w:sz w:val="22"/>
          <w:szCs w:val="22"/>
          <w:lang w:eastAsia="zh-CN" w:bidi="hi-IN"/>
        </w:rPr>
      </w:pPr>
      <w:r w:rsidRPr="00EE46A8">
        <w:rPr>
          <w:rFonts w:eastAsia="Arial"/>
          <w:sz w:val="22"/>
          <w:szCs w:val="22"/>
          <w:lang w:eastAsia="zh-CN" w:bidi="hi-IN"/>
        </w:rPr>
        <w:t xml:space="preserve">Vi har sat en nedre grænse for projekter på ca. kr. 7.500 kr. pr. projekt. </w:t>
      </w:r>
    </w:p>
    <w:p w14:paraId="04A86B90" w14:textId="77777777" w:rsidR="00837831" w:rsidRPr="00E62084" w:rsidRDefault="00837831" w:rsidP="00837831">
      <w:pPr>
        <w:spacing w:line="276" w:lineRule="auto"/>
        <w:rPr>
          <w:rFonts w:eastAsia="Calibri"/>
          <w:sz w:val="22"/>
          <w:szCs w:val="22"/>
          <w:lang w:eastAsia="zh-CN" w:bidi="hi-IN"/>
        </w:rPr>
      </w:pPr>
      <w:proofErr w:type="gramStart"/>
      <w:r w:rsidRPr="00EE46A8">
        <w:rPr>
          <w:rFonts w:eastAsia="Calibri"/>
          <w:sz w:val="22"/>
          <w:szCs w:val="22"/>
          <w:lang w:eastAsia="zh-CN" w:bidi="hi-IN"/>
        </w:rPr>
        <w:t>Endvidere</w:t>
      </w:r>
      <w:proofErr w:type="gramEnd"/>
      <w:r w:rsidRPr="00EE46A8">
        <w:rPr>
          <w:rFonts w:eastAsia="Calibri"/>
          <w:sz w:val="22"/>
          <w:szCs w:val="22"/>
          <w:lang w:eastAsia="zh-CN" w:bidi="hi-IN"/>
        </w:rPr>
        <w:t xml:space="preserve"> har vi besluttet at afsætte 20.000 til en unge-pulje. Her kan skal penge</w:t>
      </w:r>
      <w:r>
        <w:rPr>
          <w:rFonts w:eastAsia="Calibri"/>
          <w:sz w:val="22"/>
          <w:szCs w:val="22"/>
          <w:lang w:eastAsia="zh-CN" w:bidi="hi-IN"/>
        </w:rPr>
        <w:t xml:space="preserve"> søges af unge, dvs. under 18 år og projektet skal være rette mod børn og unge. I unge-puljen er der ikke en nedre grænse. Unge kan også søge større beløb fra hele puljen på lige fod med andre projekter. Hvis unge-puljen ikke anvendes til </w:t>
      </w:r>
      <w:proofErr w:type="gramStart"/>
      <w:r>
        <w:rPr>
          <w:rFonts w:eastAsia="Calibri"/>
          <w:sz w:val="22"/>
          <w:szCs w:val="22"/>
          <w:lang w:eastAsia="zh-CN" w:bidi="hi-IN"/>
        </w:rPr>
        <w:t>unge</w:t>
      </w:r>
      <w:proofErr w:type="gramEnd"/>
      <w:r>
        <w:rPr>
          <w:rFonts w:eastAsia="Calibri"/>
          <w:sz w:val="22"/>
          <w:szCs w:val="22"/>
          <w:lang w:eastAsia="zh-CN" w:bidi="hi-IN"/>
        </w:rPr>
        <w:t xml:space="preserve"> indgår puljen i den samlede pulje til Borgerbudgettering.</w:t>
      </w:r>
    </w:p>
    <w:p w14:paraId="4C33316D" w14:textId="77777777" w:rsidR="00837831" w:rsidRPr="00E62084" w:rsidRDefault="00837831" w:rsidP="00837831">
      <w:pPr>
        <w:spacing w:line="276" w:lineRule="auto"/>
        <w:rPr>
          <w:rFonts w:eastAsia="Calibri"/>
          <w:b/>
          <w:sz w:val="22"/>
          <w:szCs w:val="22"/>
          <w:lang w:eastAsia="zh-CN" w:bidi="hi-IN"/>
        </w:rPr>
      </w:pPr>
      <w:r w:rsidRPr="00E62084">
        <w:rPr>
          <w:rFonts w:eastAsia="Arial"/>
          <w:b/>
          <w:sz w:val="22"/>
          <w:szCs w:val="22"/>
          <w:lang w:eastAsia="zh-CN" w:bidi="hi-IN"/>
        </w:rPr>
        <w:t xml:space="preserve">Hvad er målet med </w:t>
      </w:r>
      <w:proofErr w:type="spellStart"/>
      <w:r w:rsidRPr="00E62084">
        <w:rPr>
          <w:rFonts w:eastAsia="Arial"/>
          <w:b/>
          <w:sz w:val="22"/>
          <w:szCs w:val="22"/>
          <w:lang w:eastAsia="zh-CN" w:bidi="hi-IN"/>
        </w:rPr>
        <w:t>BorgerBudget</w:t>
      </w:r>
      <w:proofErr w:type="spellEnd"/>
      <w:r w:rsidRPr="00E62084">
        <w:rPr>
          <w:rFonts w:eastAsia="Arial"/>
          <w:b/>
          <w:sz w:val="22"/>
          <w:szCs w:val="22"/>
          <w:lang w:eastAsia="zh-CN" w:bidi="hi-IN"/>
        </w:rPr>
        <w:t xml:space="preserve"> i Bording?</w:t>
      </w:r>
    </w:p>
    <w:p w14:paraId="62FC12B0" w14:textId="77777777" w:rsidR="00837831" w:rsidRDefault="00837831" w:rsidP="00837831">
      <w:pPr>
        <w:spacing w:line="276" w:lineRule="auto"/>
        <w:rPr>
          <w:rFonts w:eastAsia="Arial"/>
          <w:sz w:val="22"/>
          <w:szCs w:val="22"/>
          <w:lang w:eastAsia="zh-CN" w:bidi="hi-IN"/>
        </w:rPr>
      </w:pPr>
      <w:bookmarkStart w:id="1" w:name="_Hlk84941517"/>
      <w:r>
        <w:rPr>
          <w:rFonts w:eastAsia="Arial"/>
          <w:sz w:val="22"/>
          <w:szCs w:val="22"/>
          <w:lang w:eastAsia="zh-CN" w:bidi="hi-IN"/>
        </w:rPr>
        <w:t xml:space="preserve">Temaet er sat af byrådet og er GÆSTFRIHED i 2024. Projekter, der retter sig mod at åbne byen for gæster og turister anbefales samt projekter, der giver mulighed for aktiviteter for vores gæster og borgere i byen </w:t>
      </w:r>
      <w:r w:rsidRPr="002E357F">
        <w:rPr>
          <w:rFonts w:eastAsia="Arial"/>
          <w:sz w:val="22"/>
          <w:szCs w:val="22"/>
          <w:highlight w:val="yellow"/>
          <w:lang w:eastAsia="zh-CN" w:bidi="hi-IN"/>
        </w:rPr>
        <w:t>i og omkring Bording by</w:t>
      </w:r>
      <w:r>
        <w:rPr>
          <w:rFonts w:eastAsia="Arial"/>
          <w:sz w:val="22"/>
          <w:szCs w:val="22"/>
          <w:lang w:eastAsia="zh-CN" w:bidi="hi-IN"/>
        </w:rPr>
        <w:t>.</w:t>
      </w:r>
    </w:p>
    <w:bookmarkEnd w:id="1"/>
    <w:p w14:paraId="7B65DFF2" w14:textId="77777777" w:rsidR="00837831" w:rsidRPr="00E62084" w:rsidRDefault="00837831" w:rsidP="00837831">
      <w:pPr>
        <w:spacing w:line="276" w:lineRule="auto"/>
        <w:rPr>
          <w:rFonts w:eastAsia="Calibri"/>
          <w:sz w:val="22"/>
          <w:szCs w:val="22"/>
          <w:lang w:eastAsia="zh-CN" w:bidi="hi-IN"/>
        </w:rPr>
      </w:pPr>
      <w:r w:rsidRPr="00E62084">
        <w:rPr>
          <w:rFonts w:eastAsia="Calibri"/>
          <w:b/>
          <w:sz w:val="22"/>
          <w:szCs w:val="22"/>
          <w:lang w:eastAsia="zh-CN" w:bidi="hi-IN"/>
        </w:rPr>
        <w:t>Hvad er et projekt?</w:t>
      </w:r>
    </w:p>
    <w:p w14:paraId="0E4D4A57" w14:textId="77777777" w:rsidR="00837831" w:rsidRPr="00F934F5" w:rsidRDefault="00837831" w:rsidP="00837831">
      <w:pPr>
        <w:spacing w:line="276" w:lineRule="auto"/>
        <w:rPr>
          <w:rFonts w:eastAsia="Calibri"/>
          <w:sz w:val="22"/>
          <w:szCs w:val="22"/>
          <w:lang w:eastAsia="zh-CN" w:bidi="hi-IN"/>
        </w:rPr>
      </w:pPr>
      <w:r w:rsidRPr="00E62084">
        <w:rPr>
          <w:rFonts w:eastAsia="Calibri"/>
          <w:sz w:val="22"/>
          <w:szCs w:val="22"/>
          <w:lang w:eastAsia="zh-CN" w:bidi="hi-IN"/>
        </w:rPr>
        <w:t>En idé eller forslag, der kan gøre Bording til et endnu bedre sted med attraktive muligheder</w:t>
      </w:r>
      <w:r>
        <w:rPr>
          <w:rFonts w:eastAsia="Calibri"/>
          <w:sz w:val="22"/>
          <w:szCs w:val="22"/>
          <w:lang w:eastAsia="zh-CN" w:bidi="hi-IN"/>
        </w:rPr>
        <w:t xml:space="preserve"> rettet mod borgere i Bording og </w:t>
      </w:r>
      <w:proofErr w:type="gramStart"/>
      <w:r>
        <w:rPr>
          <w:rFonts w:eastAsia="Calibri"/>
          <w:sz w:val="22"/>
          <w:szCs w:val="22"/>
          <w:lang w:eastAsia="zh-CN" w:bidi="hi-IN"/>
        </w:rPr>
        <w:t>vore</w:t>
      </w:r>
      <w:proofErr w:type="gramEnd"/>
      <w:r>
        <w:rPr>
          <w:rFonts w:eastAsia="Calibri"/>
          <w:sz w:val="22"/>
          <w:szCs w:val="22"/>
          <w:lang w:eastAsia="zh-CN" w:bidi="hi-IN"/>
        </w:rPr>
        <w:t xml:space="preserve"> gæster.</w:t>
      </w:r>
    </w:p>
    <w:p w14:paraId="4629B629" w14:textId="77777777" w:rsidR="00837831" w:rsidRPr="00F934F5" w:rsidRDefault="00837831" w:rsidP="00837831">
      <w:pPr>
        <w:spacing w:line="276" w:lineRule="auto"/>
        <w:rPr>
          <w:rFonts w:eastAsia="Calibri"/>
          <w:sz w:val="22"/>
          <w:szCs w:val="22"/>
          <w:lang w:eastAsia="zh-CN" w:bidi="hi-IN"/>
        </w:rPr>
      </w:pPr>
      <w:r w:rsidRPr="00F934F5">
        <w:rPr>
          <w:rFonts w:eastAsia="Calibri"/>
          <w:b/>
          <w:bCs/>
          <w:sz w:val="22"/>
          <w:szCs w:val="22"/>
          <w:lang w:eastAsia="zh-CN" w:bidi="hi-IN"/>
        </w:rPr>
        <w:t>Eksempler</w:t>
      </w:r>
      <w:r w:rsidRPr="00E62084">
        <w:rPr>
          <w:rFonts w:eastAsia="Calibri"/>
          <w:b/>
          <w:bCs/>
          <w:sz w:val="22"/>
          <w:szCs w:val="22"/>
          <w:lang w:eastAsia="zh-CN" w:bidi="hi-IN"/>
        </w:rPr>
        <w:t xml:space="preserve"> fra andre lokalområder:</w:t>
      </w:r>
      <w:r w:rsidRPr="00E62084">
        <w:rPr>
          <w:rFonts w:eastAsia="Calibri"/>
          <w:sz w:val="22"/>
          <w:szCs w:val="22"/>
          <w:lang w:eastAsia="zh-CN" w:bidi="hi-IN"/>
        </w:rPr>
        <w:t xml:space="preserve"> </w:t>
      </w:r>
    </w:p>
    <w:p w14:paraId="493E1278" w14:textId="77777777" w:rsidR="00837831" w:rsidRPr="00E62084" w:rsidRDefault="00837831" w:rsidP="00837831">
      <w:pPr>
        <w:spacing w:after="200" w:line="276" w:lineRule="auto"/>
        <w:rPr>
          <w:rFonts w:eastAsia="Calibri"/>
          <w:b/>
          <w:sz w:val="22"/>
          <w:szCs w:val="22"/>
          <w:lang w:eastAsia="zh-CN" w:bidi="hi-IN"/>
        </w:rPr>
      </w:pPr>
      <w:r w:rsidRPr="00E62084">
        <w:rPr>
          <w:rFonts w:eastAsia="Calibri"/>
          <w:sz w:val="22"/>
          <w:szCs w:val="22"/>
          <w:lang w:eastAsia="zh-CN" w:bidi="hi-IN"/>
        </w:rPr>
        <w:t>Foredrag, svævebane, forskønnelse af grønt område, kunst, koncert</w:t>
      </w:r>
      <w:r>
        <w:rPr>
          <w:rFonts w:eastAsia="Calibri"/>
          <w:sz w:val="22"/>
          <w:szCs w:val="22"/>
          <w:lang w:eastAsia="zh-CN" w:bidi="hi-IN"/>
        </w:rPr>
        <w:t>,</w:t>
      </w:r>
      <w:r w:rsidRPr="00E62084">
        <w:rPr>
          <w:rFonts w:eastAsia="Calibri"/>
          <w:sz w:val="22"/>
          <w:szCs w:val="22"/>
          <w:lang w:eastAsia="zh-CN" w:bidi="hi-IN"/>
        </w:rPr>
        <w:t xml:space="preserve"> mm.</w:t>
      </w:r>
    </w:p>
    <w:p w14:paraId="6D575BAF" w14:textId="77777777" w:rsidR="00837831" w:rsidRPr="00E62084" w:rsidRDefault="00837831" w:rsidP="00837831">
      <w:pPr>
        <w:spacing w:line="276" w:lineRule="auto"/>
        <w:rPr>
          <w:rFonts w:eastAsia="Calibri"/>
          <w:sz w:val="22"/>
          <w:szCs w:val="22"/>
          <w:lang w:eastAsia="zh-CN" w:bidi="hi-IN"/>
        </w:rPr>
      </w:pPr>
      <w:r w:rsidRPr="00E62084">
        <w:rPr>
          <w:rFonts w:eastAsia="Calibri"/>
          <w:b/>
          <w:sz w:val="22"/>
          <w:szCs w:val="22"/>
          <w:lang w:eastAsia="zh-CN" w:bidi="hi-IN"/>
        </w:rPr>
        <w:t>1. borgermøde d.</w:t>
      </w:r>
      <w:r>
        <w:rPr>
          <w:rFonts w:eastAsia="Calibri"/>
          <w:b/>
          <w:sz w:val="22"/>
          <w:szCs w:val="22"/>
          <w:lang w:eastAsia="zh-CN" w:bidi="hi-IN"/>
        </w:rPr>
        <w:t xml:space="preserve"> 16. sep. </w:t>
      </w:r>
      <w:r w:rsidRPr="00E62084">
        <w:rPr>
          <w:rFonts w:eastAsia="Calibri"/>
          <w:b/>
          <w:sz w:val="22"/>
          <w:szCs w:val="22"/>
          <w:lang w:eastAsia="zh-CN" w:bidi="hi-IN"/>
        </w:rPr>
        <w:t>På Cafe tæt på kl. 19.00</w:t>
      </w:r>
    </w:p>
    <w:p w14:paraId="4B653D76" w14:textId="77777777" w:rsidR="00837831" w:rsidRPr="00E62084" w:rsidRDefault="00837831" w:rsidP="00837831">
      <w:pPr>
        <w:spacing w:line="276" w:lineRule="auto"/>
        <w:rPr>
          <w:rFonts w:eastAsia="Calibri"/>
          <w:sz w:val="22"/>
          <w:szCs w:val="22"/>
          <w:lang w:eastAsia="zh-CN" w:bidi="hi-IN"/>
        </w:rPr>
      </w:pPr>
      <w:r w:rsidRPr="00E62084">
        <w:rPr>
          <w:rFonts w:eastAsia="Calibri"/>
          <w:sz w:val="22"/>
          <w:szCs w:val="22"/>
          <w:lang w:eastAsia="zh-CN" w:bidi="hi-IN"/>
        </w:rPr>
        <w:t>På mødet arbejdes der i mindre grupper på 4-6 personer, der gennem samtale/interview kan inspirere hinanden til et projekt. Styregruppens medlemmer vil hjælpe til undervejs.</w:t>
      </w:r>
    </w:p>
    <w:p w14:paraId="05F3BF7F" w14:textId="77777777" w:rsidR="00837831" w:rsidRPr="00E62084" w:rsidRDefault="00837831" w:rsidP="00837831">
      <w:pPr>
        <w:spacing w:line="276" w:lineRule="auto"/>
        <w:rPr>
          <w:rFonts w:eastAsia="Calibri"/>
          <w:sz w:val="22"/>
          <w:szCs w:val="22"/>
          <w:lang w:eastAsia="zh-CN" w:bidi="hi-IN"/>
        </w:rPr>
      </w:pPr>
      <w:r w:rsidRPr="00E62084">
        <w:rPr>
          <w:rFonts w:eastAsia="Calibri"/>
          <w:sz w:val="22"/>
          <w:szCs w:val="22"/>
          <w:lang w:eastAsia="zh-CN" w:bidi="hi-IN"/>
        </w:rPr>
        <w:t>Projekterne vil i aftenens løb blive præsenteret til gensidig inspiration for deltagerne.</w:t>
      </w:r>
    </w:p>
    <w:p w14:paraId="730626A1" w14:textId="77777777" w:rsidR="00837831" w:rsidRPr="00E62084" w:rsidRDefault="00837831" w:rsidP="00837831">
      <w:pPr>
        <w:spacing w:line="276" w:lineRule="auto"/>
        <w:rPr>
          <w:rFonts w:eastAsia="Calibri"/>
          <w:sz w:val="22"/>
          <w:szCs w:val="22"/>
          <w:lang w:eastAsia="zh-CN" w:bidi="hi-IN"/>
        </w:rPr>
      </w:pPr>
      <w:r w:rsidRPr="00E62084">
        <w:rPr>
          <w:rFonts w:eastAsia="Calibri"/>
          <w:sz w:val="22"/>
          <w:szCs w:val="22"/>
          <w:lang w:eastAsia="zh-CN" w:bidi="hi-IN"/>
        </w:rPr>
        <w:t xml:space="preserve">Efter aftenen vil der være ideer til projekter, en tovholder og forhåbentlig en gruppe om projekterne. </w:t>
      </w:r>
    </w:p>
    <w:p w14:paraId="4E04D0DE" w14:textId="77777777" w:rsidR="00837831" w:rsidRPr="00E62084" w:rsidRDefault="00837831" w:rsidP="00837831">
      <w:pPr>
        <w:spacing w:line="276" w:lineRule="auto"/>
        <w:rPr>
          <w:rFonts w:eastAsia="Calibri"/>
          <w:b/>
          <w:sz w:val="22"/>
          <w:szCs w:val="22"/>
          <w:lang w:eastAsia="zh-CN" w:bidi="hi-IN"/>
        </w:rPr>
      </w:pPr>
      <w:r w:rsidRPr="00E62084">
        <w:rPr>
          <w:rFonts w:eastAsia="Calibri"/>
          <w:b/>
          <w:sz w:val="22"/>
          <w:szCs w:val="22"/>
          <w:lang w:eastAsia="zh-CN" w:bidi="hi-IN"/>
        </w:rPr>
        <w:t>Efter 1. borgermøde</w:t>
      </w:r>
    </w:p>
    <w:p w14:paraId="29CDC185" w14:textId="77777777" w:rsidR="00837831" w:rsidRPr="00E62084" w:rsidRDefault="00837831" w:rsidP="00837831">
      <w:pPr>
        <w:spacing w:line="276" w:lineRule="auto"/>
        <w:rPr>
          <w:rFonts w:eastAsia="Calibri"/>
          <w:sz w:val="22"/>
          <w:szCs w:val="22"/>
          <w:lang w:eastAsia="zh-CN" w:bidi="hi-IN"/>
        </w:rPr>
      </w:pPr>
      <w:r w:rsidRPr="00E62084">
        <w:rPr>
          <w:rFonts w:eastAsia="Calibri"/>
          <w:sz w:val="22"/>
          <w:szCs w:val="22"/>
          <w:lang w:eastAsia="zh-CN" w:bidi="hi-IN"/>
        </w:rPr>
        <w:t>Ideer og forslag skal beskrives. Hertil bruges vedlagte formular – se sidste side. Styregruppen hjælper gerne med at besvare spørgsmål omkring processen, men beskrivelsen og overslag over pris, finder gruppen selv ud af. Det er jeres ideer, vi skal have frem.</w:t>
      </w:r>
    </w:p>
    <w:p w14:paraId="5585E23B" w14:textId="77777777" w:rsidR="00837831" w:rsidRPr="00E62084" w:rsidRDefault="00837831" w:rsidP="00837831">
      <w:pPr>
        <w:spacing w:after="200" w:line="276" w:lineRule="auto"/>
        <w:rPr>
          <w:rFonts w:eastAsia="Calibri"/>
          <w:sz w:val="22"/>
          <w:szCs w:val="22"/>
          <w:lang w:eastAsia="zh-CN" w:bidi="hi-IN"/>
        </w:rPr>
      </w:pPr>
      <w:r w:rsidRPr="00E62084">
        <w:rPr>
          <w:rFonts w:eastAsia="Calibri"/>
          <w:sz w:val="22"/>
          <w:szCs w:val="22"/>
          <w:lang w:eastAsia="zh-CN" w:bidi="hi-IN"/>
        </w:rPr>
        <w:t xml:space="preserve">For at sikre at alle har en rimelig mulighed for at deltage med deres forslag, yder styregruppen også praktisk hjælp. Det kan være med støtte til planlægning af projekter, udfyldning af ansøgninger, opstilling af et budget og præsentation for de andre borgere. Borgere, der ikke har deltaget i </w:t>
      </w:r>
      <w:r>
        <w:rPr>
          <w:rFonts w:eastAsia="Calibri"/>
          <w:sz w:val="22"/>
          <w:szCs w:val="22"/>
          <w:lang w:eastAsia="zh-CN" w:bidi="hi-IN"/>
        </w:rPr>
        <w:t>første</w:t>
      </w:r>
      <w:r w:rsidRPr="00E62084">
        <w:rPr>
          <w:rFonts w:eastAsia="Calibri"/>
          <w:sz w:val="22"/>
          <w:szCs w:val="22"/>
          <w:lang w:eastAsia="zh-CN" w:bidi="hi-IN"/>
        </w:rPr>
        <w:t xml:space="preserve"> </w:t>
      </w:r>
      <w:proofErr w:type="gramStart"/>
      <w:r w:rsidRPr="00E62084">
        <w:rPr>
          <w:rFonts w:eastAsia="Calibri"/>
          <w:sz w:val="22"/>
          <w:szCs w:val="22"/>
          <w:lang w:eastAsia="zh-CN" w:bidi="hi-IN"/>
        </w:rPr>
        <w:t>borgermøde</w:t>
      </w:r>
      <w:proofErr w:type="gramEnd"/>
      <w:r w:rsidRPr="00E62084">
        <w:rPr>
          <w:rFonts w:eastAsia="Calibri"/>
          <w:sz w:val="22"/>
          <w:szCs w:val="22"/>
          <w:lang w:eastAsia="zh-CN" w:bidi="hi-IN"/>
        </w:rPr>
        <w:t xml:space="preserve"> kan ligeledes indsende forslag indenfor tidsfristen d. </w:t>
      </w:r>
      <w:r>
        <w:rPr>
          <w:rFonts w:eastAsia="Calibri"/>
          <w:sz w:val="22"/>
          <w:szCs w:val="22"/>
          <w:lang w:eastAsia="zh-CN" w:bidi="hi-IN"/>
        </w:rPr>
        <w:t>29. oktober</w:t>
      </w:r>
      <w:r w:rsidRPr="00E62084">
        <w:rPr>
          <w:rFonts w:eastAsia="Calibri"/>
          <w:sz w:val="22"/>
          <w:szCs w:val="22"/>
          <w:lang w:eastAsia="zh-CN" w:bidi="hi-IN"/>
        </w:rPr>
        <w:t>.</w:t>
      </w:r>
    </w:p>
    <w:p w14:paraId="0C44E640" w14:textId="77777777" w:rsidR="00837831" w:rsidRPr="00E62084" w:rsidRDefault="00837831" w:rsidP="00837831">
      <w:pPr>
        <w:spacing w:line="276" w:lineRule="auto"/>
        <w:rPr>
          <w:rFonts w:eastAsia="Calibri"/>
          <w:sz w:val="22"/>
          <w:szCs w:val="22"/>
          <w:lang w:eastAsia="zh-CN" w:bidi="hi-IN"/>
        </w:rPr>
      </w:pPr>
      <w:r w:rsidRPr="00E62084">
        <w:rPr>
          <w:rFonts w:eastAsia="Calibri"/>
          <w:b/>
          <w:sz w:val="22"/>
          <w:szCs w:val="22"/>
          <w:lang w:eastAsia="zh-CN" w:bidi="hi-IN"/>
        </w:rPr>
        <w:t>Udvælgelse af projekter til 2. borgermøde og afstemnin</w:t>
      </w:r>
      <w:r>
        <w:rPr>
          <w:rFonts w:eastAsia="Calibri"/>
          <w:b/>
          <w:sz w:val="22"/>
          <w:szCs w:val="22"/>
          <w:lang w:eastAsia="zh-CN" w:bidi="hi-IN"/>
        </w:rPr>
        <w:t>g i Bording Forsamlingshus</w:t>
      </w:r>
    </w:p>
    <w:p w14:paraId="4A41DF8B" w14:textId="77777777" w:rsidR="00837831" w:rsidRPr="00E62084" w:rsidRDefault="00837831" w:rsidP="00837831">
      <w:pPr>
        <w:spacing w:line="276" w:lineRule="auto"/>
        <w:rPr>
          <w:rFonts w:eastAsia="Calibri"/>
          <w:sz w:val="22"/>
          <w:szCs w:val="22"/>
          <w:lang w:eastAsia="zh-CN" w:bidi="hi-IN"/>
        </w:rPr>
      </w:pPr>
      <w:r w:rsidRPr="00E62084">
        <w:rPr>
          <w:rFonts w:eastAsia="Calibri"/>
          <w:sz w:val="22"/>
          <w:szCs w:val="22"/>
          <w:lang w:eastAsia="zh-CN" w:bidi="hi-IN"/>
        </w:rPr>
        <w:lastRenderedPageBreak/>
        <w:t xml:space="preserve">Forslagene der opfylder kravene til Bording-Borgerbudgettering præsenteres på 2. borgermøde. </w:t>
      </w:r>
    </w:p>
    <w:p w14:paraId="5C29BD79" w14:textId="77777777" w:rsidR="00837831" w:rsidRPr="00001BDC" w:rsidRDefault="00837831" w:rsidP="00837831">
      <w:pPr>
        <w:spacing w:after="200" w:line="276" w:lineRule="auto"/>
        <w:rPr>
          <w:rFonts w:eastAsia="Calibri"/>
          <w:sz w:val="22"/>
          <w:szCs w:val="22"/>
          <w:lang w:eastAsia="zh-CN" w:bidi="hi-IN"/>
        </w:rPr>
      </w:pPr>
      <w:r>
        <w:rPr>
          <w:rFonts w:eastAsia="Calibri"/>
          <w:sz w:val="22"/>
          <w:szCs w:val="22"/>
          <w:lang w:eastAsia="zh-CN" w:bidi="hi-IN"/>
        </w:rPr>
        <w:t>Primo november</w:t>
      </w:r>
      <w:r w:rsidRPr="00E62084">
        <w:rPr>
          <w:rFonts w:eastAsia="Calibri"/>
          <w:sz w:val="22"/>
          <w:szCs w:val="22"/>
          <w:lang w:eastAsia="zh-CN" w:bidi="hi-IN"/>
        </w:rPr>
        <w:t xml:space="preserve"> udsendes indkaldelse til 2. borgermøde den </w:t>
      </w:r>
      <w:r>
        <w:rPr>
          <w:rFonts w:eastAsia="Calibri"/>
          <w:sz w:val="22"/>
          <w:szCs w:val="22"/>
          <w:lang w:eastAsia="zh-CN" w:bidi="hi-IN"/>
        </w:rPr>
        <w:t>19. november 2024 kl. 19.00</w:t>
      </w:r>
      <w:r w:rsidRPr="00E62084">
        <w:rPr>
          <w:rFonts w:eastAsia="Calibri"/>
          <w:sz w:val="22"/>
          <w:szCs w:val="22"/>
          <w:lang w:eastAsia="zh-CN" w:bidi="hi-IN"/>
        </w:rPr>
        <w:t xml:space="preserve">. De valgte projekter bliver kort præsenteret af forslagsstillerne (skriftlig). </w:t>
      </w:r>
    </w:p>
    <w:p w14:paraId="4856ACF7" w14:textId="77777777" w:rsidR="00837831" w:rsidRPr="00E62084" w:rsidRDefault="00837831" w:rsidP="00837831">
      <w:pPr>
        <w:spacing w:line="276" w:lineRule="auto"/>
        <w:rPr>
          <w:rFonts w:eastAsia="Calibri"/>
          <w:sz w:val="22"/>
          <w:szCs w:val="22"/>
          <w:lang w:eastAsia="zh-CN" w:bidi="hi-IN"/>
        </w:rPr>
      </w:pPr>
      <w:r w:rsidRPr="00F934F5">
        <w:rPr>
          <w:rFonts w:eastAsia="Calibri"/>
          <w:sz w:val="22"/>
          <w:szCs w:val="22"/>
          <w:lang w:eastAsia="zh-CN" w:bidi="hi-IN"/>
        </w:rPr>
        <w:t>Projektforslagene præsenteres.</w:t>
      </w:r>
    </w:p>
    <w:p w14:paraId="403649AF" w14:textId="77777777" w:rsidR="00837831" w:rsidRDefault="00837831" w:rsidP="00837831">
      <w:pPr>
        <w:spacing w:line="276" w:lineRule="auto"/>
        <w:rPr>
          <w:rFonts w:eastAsia="Calibri"/>
          <w:sz w:val="22"/>
          <w:szCs w:val="22"/>
          <w:lang w:eastAsia="zh-CN" w:bidi="hi-IN"/>
        </w:rPr>
      </w:pPr>
      <w:r w:rsidRPr="00E62084">
        <w:rPr>
          <w:rFonts w:eastAsia="Calibri"/>
          <w:sz w:val="22"/>
          <w:szCs w:val="22"/>
          <w:lang w:eastAsia="zh-CN" w:bidi="hi-IN"/>
        </w:rPr>
        <w:t>Herefter foretages afstemning. De projekter, der får flest stemmer, er dem, der går videre til udførelse.</w:t>
      </w:r>
    </w:p>
    <w:p w14:paraId="7DB5A320" w14:textId="77777777" w:rsidR="00837831" w:rsidRPr="00E62084" w:rsidRDefault="00837831" w:rsidP="00837831">
      <w:pPr>
        <w:spacing w:line="276" w:lineRule="auto"/>
        <w:rPr>
          <w:rFonts w:eastAsia="Calibri"/>
          <w:sz w:val="22"/>
          <w:szCs w:val="22"/>
          <w:lang w:eastAsia="zh-CN" w:bidi="hi-IN"/>
        </w:rPr>
      </w:pPr>
      <w:r>
        <w:rPr>
          <w:rFonts w:eastAsia="Calibri"/>
          <w:sz w:val="22"/>
          <w:szCs w:val="22"/>
          <w:lang w:eastAsia="zh-CN" w:bidi="hi-IN"/>
        </w:rPr>
        <w:t>For at give flest mulighed for at deltage i afstemning kan alle stemme fra kl. 17 samme dag.</w:t>
      </w:r>
    </w:p>
    <w:p w14:paraId="3C3FF9B0" w14:textId="77777777" w:rsidR="00837831" w:rsidRPr="00E62084" w:rsidRDefault="00837831" w:rsidP="00837831">
      <w:pPr>
        <w:spacing w:line="276" w:lineRule="auto"/>
        <w:rPr>
          <w:rFonts w:eastAsia="Calibri"/>
          <w:b/>
          <w:sz w:val="22"/>
          <w:szCs w:val="22"/>
          <w:lang w:eastAsia="zh-CN" w:bidi="hi-IN"/>
        </w:rPr>
      </w:pPr>
      <w:r w:rsidRPr="00E62084">
        <w:rPr>
          <w:rFonts w:eastAsia="Calibri"/>
          <w:b/>
          <w:sz w:val="22"/>
          <w:szCs w:val="22"/>
          <w:lang w:eastAsia="zh-CN" w:bidi="hi-IN"/>
        </w:rPr>
        <w:t>Efter 2. borgermøde</w:t>
      </w:r>
    </w:p>
    <w:p w14:paraId="7D5AA089" w14:textId="77777777" w:rsidR="00837831" w:rsidRPr="00E62084" w:rsidRDefault="00837831" w:rsidP="00837831">
      <w:pPr>
        <w:spacing w:line="276" w:lineRule="auto"/>
        <w:rPr>
          <w:rFonts w:eastAsia="Calibri"/>
          <w:sz w:val="22"/>
          <w:szCs w:val="22"/>
          <w:lang w:eastAsia="zh-CN" w:bidi="hi-IN"/>
        </w:rPr>
      </w:pPr>
      <w:r w:rsidRPr="00F934F5">
        <w:rPr>
          <w:rFonts w:eastAsia="Calibri"/>
          <w:sz w:val="22"/>
          <w:szCs w:val="22"/>
          <w:lang w:eastAsia="zh-CN" w:bidi="hi-IN"/>
        </w:rPr>
        <w:t>Projekterne udføres. Projektgruppen har hele opgaven. Efter gennemført projekt afrapporteres til styregruppen.</w:t>
      </w:r>
    </w:p>
    <w:p w14:paraId="18CDB28A" w14:textId="77777777" w:rsidR="00837831" w:rsidRPr="00E62084" w:rsidRDefault="00837831" w:rsidP="00837831">
      <w:pPr>
        <w:spacing w:line="276" w:lineRule="auto"/>
        <w:rPr>
          <w:rFonts w:eastAsia="Calibri"/>
          <w:sz w:val="22"/>
          <w:szCs w:val="22"/>
          <w:lang w:eastAsia="zh-CN" w:bidi="hi-IN"/>
        </w:rPr>
      </w:pPr>
      <w:r w:rsidRPr="00E62084">
        <w:rPr>
          <w:rFonts w:eastAsia="Calibri"/>
          <w:sz w:val="22"/>
          <w:szCs w:val="22"/>
          <w:lang w:eastAsia="zh-CN" w:bidi="hi-IN"/>
        </w:rPr>
        <w:t>Målet er, at alle projekter som udgangspunkt er afsluttet 1 år efter, at afstemningen</w:t>
      </w:r>
      <w:r w:rsidRPr="00F934F5">
        <w:rPr>
          <w:rFonts w:eastAsia="Calibri"/>
          <w:sz w:val="22"/>
          <w:szCs w:val="22"/>
          <w:lang w:eastAsia="zh-CN" w:bidi="hi-IN"/>
        </w:rPr>
        <w:t>.</w:t>
      </w:r>
    </w:p>
    <w:p w14:paraId="26471AE5" w14:textId="77777777" w:rsidR="00837831" w:rsidRPr="00E62084" w:rsidRDefault="00837831" w:rsidP="00837831">
      <w:pPr>
        <w:spacing w:line="276" w:lineRule="auto"/>
        <w:rPr>
          <w:rFonts w:eastAsia="Calibri"/>
          <w:b/>
          <w:sz w:val="22"/>
          <w:szCs w:val="22"/>
          <w:lang w:eastAsia="zh-CN" w:bidi="hi-IN"/>
        </w:rPr>
      </w:pPr>
      <w:r w:rsidRPr="00E62084">
        <w:rPr>
          <w:rFonts w:eastAsia="Calibri"/>
          <w:b/>
          <w:sz w:val="22"/>
          <w:szCs w:val="22"/>
          <w:lang w:eastAsia="zh-CN" w:bidi="hi-IN"/>
        </w:rPr>
        <w:t>Opsamling og evaluering af projekterne</w:t>
      </w:r>
      <w:r w:rsidRPr="00F934F5">
        <w:rPr>
          <w:rFonts w:eastAsia="Calibri"/>
          <w:b/>
          <w:sz w:val="22"/>
          <w:szCs w:val="22"/>
          <w:lang w:eastAsia="zh-CN" w:bidi="hi-IN"/>
        </w:rPr>
        <w:t xml:space="preserve"> og processen</w:t>
      </w:r>
    </w:p>
    <w:p w14:paraId="10DF96F7" w14:textId="77777777" w:rsidR="00837831" w:rsidRDefault="00837831" w:rsidP="00837831">
      <w:pPr>
        <w:rPr>
          <w:rFonts w:eastAsia="Calibri"/>
          <w:sz w:val="22"/>
          <w:szCs w:val="22"/>
          <w:lang w:eastAsia="zh-CN" w:bidi="hi-IN"/>
        </w:rPr>
      </w:pPr>
      <w:r w:rsidRPr="00F934F5">
        <w:rPr>
          <w:rFonts w:eastAsia="Calibri"/>
          <w:sz w:val="22"/>
          <w:szCs w:val="22"/>
          <w:lang w:eastAsia="zh-CN" w:bidi="hi-IN"/>
        </w:rPr>
        <w:t>Evaluering vil være</w:t>
      </w:r>
      <w:r w:rsidRPr="00915888">
        <w:rPr>
          <w:rFonts w:eastAsia="Calibri"/>
          <w:sz w:val="22"/>
          <w:szCs w:val="22"/>
          <w:lang w:eastAsia="zh-CN" w:bidi="hi-IN"/>
        </w:rPr>
        <w:t xml:space="preserve"> et punkt på årsforsamling i Bording Lokalråd</w:t>
      </w:r>
    </w:p>
    <w:p w14:paraId="6CAF380D" w14:textId="77777777" w:rsidR="00837831" w:rsidRDefault="00837831" w:rsidP="00837831">
      <w:pPr>
        <w:rPr>
          <w:sz w:val="22"/>
          <w:szCs w:val="22"/>
        </w:rPr>
      </w:pPr>
    </w:p>
    <w:p w14:paraId="19063F04" w14:textId="77777777" w:rsidR="00837831" w:rsidRDefault="00837831" w:rsidP="00837831">
      <w:pPr>
        <w:pStyle w:val="LO-normal"/>
        <w:rPr>
          <w:b/>
          <w:color w:val="000000"/>
        </w:rPr>
      </w:pPr>
      <w:r>
        <w:rPr>
          <w:b/>
          <w:color w:val="000000"/>
        </w:rPr>
        <w:t xml:space="preserve">Bording-Borgerbudgettering- ansøgningsfrist d. 29. oktober 24 – sendes pr. mail til  </w:t>
      </w:r>
      <w:hyperlink r:id="rId8" w:history="1">
        <w:r w:rsidRPr="008F63BF">
          <w:rPr>
            <w:rStyle w:val="Hyperlink"/>
            <w:rFonts w:eastAsia="Arial"/>
          </w:rPr>
          <w:t>eddie.sorensen@gmail.com</w:t>
        </w:r>
      </w:hyperlink>
      <w:r>
        <w:rPr>
          <w:b/>
          <w:color w:val="000000"/>
        </w:rPr>
        <w:t xml:space="preserve">  </w:t>
      </w:r>
    </w:p>
    <w:tbl>
      <w:tblPr>
        <w:tblW w:w="6113" w:type="dxa"/>
        <w:tblLook w:val="0400" w:firstRow="0" w:lastRow="0" w:firstColumn="0" w:lastColumn="0" w:noHBand="0" w:noVBand="1"/>
      </w:tblPr>
      <w:tblGrid>
        <w:gridCol w:w="3347"/>
        <w:gridCol w:w="2766"/>
      </w:tblGrid>
      <w:tr w:rsidR="00837831" w14:paraId="0EC709FE" w14:textId="77777777" w:rsidTr="00761009">
        <w:tc>
          <w:tcPr>
            <w:tcW w:w="3346" w:type="dxa"/>
            <w:tcBorders>
              <w:top w:val="single" w:sz="4" w:space="0" w:color="000000"/>
              <w:left w:val="single" w:sz="4" w:space="0" w:color="000000"/>
              <w:bottom w:val="single" w:sz="4" w:space="0" w:color="000000"/>
              <w:right w:val="single" w:sz="4" w:space="0" w:color="000000"/>
            </w:tcBorders>
            <w:shd w:val="clear" w:color="auto" w:fill="auto"/>
            <w:hideMark/>
          </w:tcPr>
          <w:p w14:paraId="1FAC2C56" w14:textId="77777777" w:rsidR="00837831" w:rsidRPr="001A408F" w:rsidRDefault="00837831" w:rsidP="00761009">
            <w:pPr>
              <w:pStyle w:val="LO-normal"/>
              <w:rPr>
                <w:color w:val="000000"/>
                <w:szCs w:val="20"/>
              </w:rPr>
            </w:pPr>
            <w:r w:rsidRPr="001A408F">
              <w:rPr>
                <w:b/>
                <w:color w:val="000000"/>
                <w:szCs w:val="20"/>
              </w:rPr>
              <w:t>Hvem ansøger?</w:t>
            </w:r>
            <w:r w:rsidRPr="001A408F">
              <w:rPr>
                <w:color w:val="000000"/>
                <w:szCs w:val="20"/>
              </w:rPr>
              <w:br/>
              <w:t>Navn på gruppe og kontaktpersons navn, mailadresse og telefonnummer</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B2D9558" w14:textId="77777777" w:rsidR="00837831" w:rsidRPr="001A408F" w:rsidRDefault="00837831" w:rsidP="00761009">
            <w:pPr>
              <w:pStyle w:val="LO-normal"/>
              <w:rPr>
                <w:color w:val="000000"/>
              </w:rPr>
            </w:pPr>
          </w:p>
        </w:tc>
      </w:tr>
      <w:tr w:rsidR="00837831" w14:paraId="118E90D6" w14:textId="77777777" w:rsidTr="00761009">
        <w:tc>
          <w:tcPr>
            <w:tcW w:w="3346" w:type="dxa"/>
            <w:tcBorders>
              <w:top w:val="single" w:sz="4" w:space="0" w:color="000000"/>
              <w:left w:val="single" w:sz="4" w:space="0" w:color="000000"/>
              <w:bottom w:val="single" w:sz="4" w:space="0" w:color="000000"/>
              <w:right w:val="single" w:sz="4" w:space="0" w:color="000000"/>
            </w:tcBorders>
            <w:shd w:val="clear" w:color="auto" w:fill="auto"/>
            <w:hideMark/>
          </w:tcPr>
          <w:p w14:paraId="04D71185" w14:textId="77777777" w:rsidR="00837831" w:rsidRPr="001A408F" w:rsidRDefault="00837831" w:rsidP="00761009">
            <w:pPr>
              <w:pStyle w:val="LO-normal"/>
              <w:rPr>
                <w:color w:val="000000"/>
                <w:szCs w:val="20"/>
              </w:rPr>
            </w:pPr>
            <w:r w:rsidRPr="001A408F">
              <w:rPr>
                <w:b/>
                <w:color w:val="000000"/>
                <w:szCs w:val="20"/>
              </w:rPr>
              <w:t xml:space="preserve">Projektet i </w:t>
            </w:r>
            <w:proofErr w:type="spellStart"/>
            <w:r w:rsidRPr="001A408F">
              <w:rPr>
                <w:b/>
                <w:color w:val="000000"/>
                <w:szCs w:val="20"/>
              </w:rPr>
              <w:t>fht</w:t>
            </w:r>
            <w:proofErr w:type="spellEnd"/>
            <w:r w:rsidRPr="001A408F">
              <w:rPr>
                <w:b/>
                <w:color w:val="000000"/>
                <w:szCs w:val="20"/>
              </w:rPr>
              <w:t>. målet med Borgerbudgettering?</w:t>
            </w:r>
            <w:r w:rsidRPr="001A408F">
              <w:rPr>
                <w:color w:val="000000"/>
                <w:szCs w:val="20"/>
              </w:rPr>
              <w:br/>
            </w:r>
            <w:proofErr w:type="gramStart"/>
            <w:r w:rsidRPr="001A408F">
              <w:rPr>
                <w:color w:val="000000"/>
                <w:szCs w:val="20"/>
              </w:rPr>
              <w:t>F. eks.</w:t>
            </w:r>
            <w:proofErr w:type="gramEnd"/>
            <w:r w:rsidRPr="001A408F">
              <w:rPr>
                <w:color w:val="000000"/>
                <w:szCs w:val="20"/>
              </w:rPr>
              <w:t xml:space="preserve"> med udgangspunkt aktuelle lokale udfordringer.</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49C7D04A" w14:textId="77777777" w:rsidR="00837831" w:rsidRPr="001A408F" w:rsidRDefault="00837831" w:rsidP="00761009">
            <w:pPr>
              <w:pStyle w:val="LO-normal"/>
              <w:rPr>
                <w:color w:val="000000"/>
              </w:rPr>
            </w:pPr>
          </w:p>
        </w:tc>
      </w:tr>
      <w:tr w:rsidR="00837831" w14:paraId="4C040E0C" w14:textId="77777777" w:rsidTr="00761009">
        <w:tc>
          <w:tcPr>
            <w:tcW w:w="3346" w:type="dxa"/>
            <w:tcBorders>
              <w:top w:val="single" w:sz="4" w:space="0" w:color="000000"/>
              <w:left w:val="single" w:sz="4" w:space="0" w:color="000000"/>
              <w:bottom w:val="single" w:sz="4" w:space="0" w:color="000000"/>
              <w:right w:val="single" w:sz="4" w:space="0" w:color="000000"/>
            </w:tcBorders>
            <w:shd w:val="clear" w:color="auto" w:fill="auto"/>
            <w:hideMark/>
          </w:tcPr>
          <w:p w14:paraId="25570F13" w14:textId="77777777" w:rsidR="00837831" w:rsidRPr="001A408F" w:rsidRDefault="00837831" w:rsidP="00761009">
            <w:pPr>
              <w:pStyle w:val="LO-normal"/>
              <w:rPr>
                <w:b/>
                <w:color w:val="000000"/>
                <w:szCs w:val="20"/>
              </w:rPr>
            </w:pPr>
            <w:r w:rsidRPr="001A408F">
              <w:rPr>
                <w:b/>
                <w:color w:val="000000"/>
                <w:szCs w:val="20"/>
              </w:rPr>
              <w:t>Beskriv projektet</w:t>
            </w:r>
          </w:p>
          <w:p w14:paraId="17EA21A0" w14:textId="77777777" w:rsidR="00837831" w:rsidRPr="001A408F" w:rsidRDefault="00837831" w:rsidP="00761009">
            <w:pPr>
              <w:pStyle w:val="LO-normal"/>
              <w:rPr>
                <w:color w:val="000000"/>
                <w:szCs w:val="20"/>
              </w:rPr>
            </w:pPr>
            <w:r w:rsidRPr="001A408F">
              <w:rPr>
                <w:color w:val="000000"/>
                <w:szCs w:val="20"/>
              </w:rPr>
              <w:t>Hvad vil I lave?</w:t>
            </w:r>
          </w:p>
          <w:p w14:paraId="0C18A2D0" w14:textId="77777777" w:rsidR="00837831" w:rsidRPr="001A408F" w:rsidRDefault="00837831" w:rsidP="00761009">
            <w:pPr>
              <w:pStyle w:val="LO-normal"/>
              <w:rPr>
                <w:color w:val="000000"/>
                <w:szCs w:val="20"/>
              </w:rPr>
            </w:pPr>
            <w:r w:rsidRPr="001A408F">
              <w:rPr>
                <w:color w:val="000000"/>
                <w:szCs w:val="20"/>
              </w:rPr>
              <w:t>Hvordan skal det foregå?</w:t>
            </w:r>
          </w:p>
          <w:p w14:paraId="282AB512" w14:textId="77777777" w:rsidR="00837831" w:rsidRPr="001A408F" w:rsidRDefault="00837831" w:rsidP="00761009">
            <w:pPr>
              <w:pStyle w:val="LO-normal"/>
              <w:rPr>
                <w:color w:val="000000"/>
                <w:szCs w:val="20"/>
              </w:rPr>
            </w:pPr>
            <w:r w:rsidRPr="001A408F">
              <w:rPr>
                <w:color w:val="000000"/>
                <w:szCs w:val="20"/>
              </w:rPr>
              <w:t>Hvad koster det?</w:t>
            </w:r>
          </w:p>
          <w:p w14:paraId="09712D2A" w14:textId="77777777" w:rsidR="00837831" w:rsidRPr="001A408F" w:rsidRDefault="00837831" w:rsidP="00761009">
            <w:pPr>
              <w:pStyle w:val="LO-normal"/>
              <w:rPr>
                <w:color w:val="000000"/>
                <w:szCs w:val="20"/>
              </w:rPr>
            </w:pPr>
            <w:r w:rsidRPr="001A408F">
              <w:rPr>
                <w:color w:val="000000"/>
                <w:szCs w:val="20"/>
              </w:rPr>
              <w:t>Beskriv eller tegn jeres ideer, det skal præsenteres på 2. borgermøde</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55DE4B85" w14:textId="77777777" w:rsidR="00837831" w:rsidRPr="001A408F" w:rsidRDefault="00837831" w:rsidP="00761009">
            <w:pPr>
              <w:pStyle w:val="LO-normal"/>
              <w:rPr>
                <w:color w:val="000000"/>
              </w:rPr>
            </w:pPr>
          </w:p>
        </w:tc>
      </w:tr>
      <w:tr w:rsidR="00837831" w14:paraId="3C480081" w14:textId="77777777" w:rsidTr="00761009">
        <w:tc>
          <w:tcPr>
            <w:tcW w:w="3346" w:type="dxa"/>
            <w:tcBorders>
              <w:top w:val="single" w:sz="4" w:space="0" w:color="000000"/>
              <w:left w:val="single" w:sz="4" w:space="0" w:color="000000"/>
              <w:bottom w:val="single" w:sz="4" w:space="0" w:color="000000"/>
              <w:right w:val="single" w:sz="4" w:space="0" w:color="000000"/>
            </w:tcBorders>
            <w:shd w:val="clear" w:color="auto" w:fill="auto"/>
            <w:hideMark/>
          </w:tcPr>
          <w:p w14:paraId="529BCF4E" w14:textId="77777777" w:rsidR="00837831" w:rsidRPr="001A408F" w:rsidRDefault="00837831" w:rsidP="00761009">
            <w:pPr>
              <w:pStyle w:val="LO-normal"/>
              <w:rPr>
                <w:b/>
                <w:color w:val="000000"/>
                <w:szCs w:val="20"/>
              </w:rPr>
            </w:pPr>
            <w:r w:rsidRPr="001A408F">
              <w:rPr>
                <w:b/>
                <w:color w:val="000000"/>
                <w:szCs w:val="20"/>
              </w:rPr>
              <w:t>Tidsplan</w:t>
            </w:r>
          </w:p>
          <w:p w14:paraId="3E6CC139" w14:textId="77777777" w:rsidR="00837831" w:rsidRPr="001A408F" w:rsidRDefault="00837831" w:rsidP="00761009">
            <w:pPr>
              <w:pStyle w:val="LO-normal"/>
              <w:rPr>
                <w:color w:val="000000"/>
                <w:szCs w:val="20"/>
              </w:rPr>
            </w:pPr>
            <w:r w:rsidRPr="001A408F">
              <w:rPr>
                <w:color w:val="000000"/>
                <w:szCs w:val="20"/>
              </w:rPr>
              <w:t xml:space="preserve">Som udgangspunkt forventes projektet afsluttet </w:t>
            </w:r>
            <w:r>
              <w:rPr>
                <w:color w:val="000000"/>
                <w:szCs w:val="20"/>
              </w:rPr>
              <w:t xml:space="preserve">senest </w:t>
            </w:r>
            <w:r w:rsidRPr="001A408F">
              <w:rPr>
                <w:color w:val="000000"/>
                <w:szCs w:val="20"/>
              </w:rPr>
              <w:t>i 202</w:t>
            </w:r>
            <w:r>
              <w:rPr>
                <w:color w:val="000000"/>
                <w:szCs w:val="20"/>
              </w:rPr>
              <w:t>5</w:t>
            </w:r>
            <w:r w:rsidRPr="001A408F">
              <w:rPr>
                <w:color w:val="000000"/>
                <w:szCs w:val="20"/>
              </w:rPr>
              <w:t>.</w:t>
            </w:r>
          </w:p>
          <w:p w14:paraId="6D3D7209" w14:textId="77777777" w:rsidR="00837831" w:rsidRPr="001A408F" w:rsidRDefault="00837831" w:rsidP="00761009">
            <w:pPr>
              <w:pStyle w:val="LO-normal"/>
              <w:rPr>
                <w:color w:val="000000"/>
                <w:szCs w:val="20"/>
              </w:rPr>
            </w:pPr>
            <w:r w:rsidRPr="001A408F">
              <w:rPr>
                <w:color w:val="000000"/>
                <w:szCs w:val="20"/>
              </w:rPr>
              <w:t xml:space="preserve">Forventet start- og sluttidspunkt.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694CA44D" w14:textId="77777777" w:rsidR="00837831" w:rsidRPr="001A408F" w:rsidRDefault="00837831" w:rsidP="00761009">
            <w:pPr>
              <w:pStyle w:val="LO-normal"/>
              <w:rPr>
                <w:color w:val="000000"/>
              </w:rPr>
            </w:pPr>
          </w:p>
        </w:tc>
      </w:tr>
      <w:tr w:rsidR="00837831" w14:paraId="3C33EA2F" w14:textId="77777777" w:rsidTr="00761009">
        <w:tc>
          <w:tcPr>
            <w:tcW w:w="3346" w:type="dxa"/>
            <w:tcBorders>
              <w:top w:val="single" w:sz="4" w:space="0" w:color="000000"/>
              <w:left w:val="single" w:sz="4" w:space="0" w:color="000000"/>
              <w:bottom w:val="single" w:sz="4" w:space="0" w:color="000000"/>
              <w:right w:val="single" w:sz="4" w:space="0" w:color="000000"/>
            </w:tcBorders>
            <w:shd w:val="clear" w:color="auto" w:fill="auto"/>
            <w:hideMark/>
          </w:tcPr>
          <w:p w14:paraId="3148293C" w14:textId="77777777" w:rsidR="00837831" w:rsidRPr="001A408F" w:rsidRDefault="00837831" w:rsidP="00761009">
            <w:pPr>
              <w:pStyle w:val="LO-normal"/>
              <w:rPr>
                <w:color w:val="000000"/>
                <w:szCs w:val="20"/>
              </w:rPr>
            </w:pPr>
            <w:r w:rsidRPr="001A408F">
              <w:rPr>
                <w:b/>
                <w:color w:val="000000"/>
                <w:szCs w:val="20"/>
              </w:rPr>
              <w:lastRenderedPageBreak/>
              <w:t>Evaluering</w:t>
            </w:r>
            <w:r w:rsidRPr="001A408F">
              <w:rPr>
                <w:color w:val="000000"/>
                <w:szCs w:val="20"/>
              </w:rPr>
              <w:br/>
              <w:t>Hvad vil jeres projekt bevirke?</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3862AA81" w14:textId="77777777" w:rsidR="00837831" w:rsidRPr="001A408F" w:rsidRDefault="00837831" w:rsidP="00761009">
            <w:pPr>
              <w:pStyle w:val="LO-normal"/>
              <w:rPr>
                <w:color w:val="000000"/>
              </w:rPr>
            </w:pPr>
          </w:p>
        </w:tc>
      </w:tr>
    </w:tbl>
    <w:p w14:paraId="5E972AB2" w14:textId="77777777" w:rsidR="00C16BB8" w:rsidRDefault="00C16BB8" w:rsidP="0090607D"/>
    <w:p w14:paraId="684DD96F" w14:textId="77777777" w:rsidR="00C16BB8" w:rsidRPr="00C16BB8" w:rsidRDefault="00C16BB8" w:rsidP="00C16BB8"/>
    <w:p w14:paraId="0D9B7150" w14:textId="77777777" w:rsidR="00C16BB8" w:rsidRPr="00C16BB8" w:rsidRDefault="00C16BB8" w:rsidP="00C16BB8"/>
    <w:p w14:paraId="1F56B274" w14:textId="77777777" w:rsidR="00C16BB8" w:rsidRPr="00C16BB8" w:rsidRDefault="00C16BB8" w:rsidP="00C16BB8"/>
    <w:p w14:paraId="5C08BBF2" w14:textId="77777777" w:rsidR="00C16BB8" w:rsidRPr="00C16BB8" w:rsidRDefault="00C16BB8" w:rsidP="00C16BB8"/>
    <w:p w14:paraId="561F0868" w14:textId="77777777" w:rsidR="00C16BB8" w:rsidRPr="00C16BB8" w:rsidRDefault="00C16BB8" w:rsidP="00C16BB8"/>
    <w:p w14:paraId="7F926148" w14:textId="77777777" w:rsidR="00C16BB8" w:rsidRPr="00C16BB8" w:rsidRDefault="00C16BB8" w:rsidP="00C16BB8"/>
    <w:p w14:paraId="2DAB0FC1" w14:textId="77777777" w:rsidR="00C16BB8" w:rsidRPr="00C16BB8" w:rsidRDefault="00C16BB8" w:rsidP="00C16BB8"/>
    <w:p w14:paraId="168817B0" w14:textId="77777777" w:rsidR="00C16BB8" w:rsidRPr="00C16BB8" w:rsidRDefault="00C16BB8" w:rsidP="00C16BB8"/>
    <w:p w14:paraId="7E0173BB" w14:textId="77777777" w:rsidR="00C16BB8" w:rsidRPr="00C16BB8" w:rsidRDefault="00C16BB8" w:rsidP="00C16BB8"/>
    <w:p w14:paraId="18C1C100" w14:textId="77777777" w:rsidR="00C16BB8" w:rsidRPr="00C16BB8" w:rsidRDefault="00C16BB8" w:rsidP="00C16BB8"/>
    <w:p w14:paraId="5C15DE69" w14:textId="77777777" w:rsidR="00C16BB8" w:rsidRPr="00C16BB8" w:rsidRDefault="00C16BB8" w:rsidP="00C16BB8"/>
    <w:p w14:paraId="4E0251F0" w14:textId="77777777" w:rsidR="00C16BB8" w:rsidRPr="00C16BB8" w:rsidRDefault="00C16BB8" w:rsidP="00C16BB8"/>
    <w:p w14:paraId="4A0E3E53" w14:textId="77777777" w:rsidR="00C16BB8" w:rsidRPr="00C16BB8" w:rsidRDefault="00C16BB8" w:rsidP="00C16BB8"/>
    <w:p w14:paraId="1F79E3B3" w14:textId="77777777" w:rsidR="00C16BB8" w:rsidRPr="00C16BB8" w:rsidRDefault="00C16BB8" w:rsidP="00C16BB8"/>
    <w:p w14:paraId="222112EF" w14:textId="77777777" w:rsidR="00C16BB8" w:rsidRPr="00C16BB8" w:rsidRDefault="00C16BB8" w:rsidP="00C16BB8"/>
    <w:p w14:paraId="69E02A8C" w14:textId="77777777" w:rsidR="00C16BB8" w:rsidRPr="00C16BB8" w:rsidRDefault="00C16BB8" w:rsidP="00C16BB8"/>
    <w:p w14:paraId="57CD20E3" w14:textId="77777777" w:rsidR="00C16BB8" w:rsidRPr="00C16BB8" w:rsidRDefault="00C16BB8" w:rsidP="00C16BB8"/>
    <w:p w14:paraId="7373911C" w14:textId="77777777" w:rsidR="00C16BB8" w:rsidRPr="00C16BB8" w:rsidRDefault="00C16BB8" w:rsidP="00C16BB8"/>
    <w:p w14:paraId="3392C78C" w14:textId="77777777" w:rsidR="00C16BB8" w:rsidRDefault="00C16BB8" w:rsidP="00C16BB8"/>
    <w:p w14:paraId="20FE20C0" w14:textId="77777777" w:rsidR="00C16BB8" w:rsidRPr="00C16BB8" w:rsidRDefault="00C16BB8" w:rsidP="00C16BB8"/>
    <w:p w14:paraId="503B25E3" w14:textId="77777777" w:rsidR="00C16BB8" w:rsidRDefault="00C16BB8" w:rsidP="00C16BB8"/>
    <w:p w14:paraId="082961E4" w14:textId="77777777" w:rsidR="0090607D" w:rsidRPr="00C16BB8" w:rsidRDefault="00C16BB8" w:rsidP="00C16BB8">
      <w:pPr>
        <w:tabs>
          <w:tab w:val="left" w:pos="2955"/>
        </w:tabs>
      </w:pPr>
      <w:r>
        <w:tab/>
      </w:r>
    </w:p>
    <w:sectPr w:rsidR="0090607D" w:rsidRPr="00C16BB8" w:rsidSect="0090607D">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701" w:left="1418" w:header="425"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2AFA1" w14:textId="77777777" w:rsidR="00BB3D62" w:rsidRDefault="00BB3D62">
      <w:r>
        <w:separator/>
      </w:r>
    </w:p>
  </w:endnote>
  <w:endnote w:type="continuationSeparator" w:id="0">
    <w:p w14:paraId="35C94B09" w14:textId="77777777" w:rsidR="00BB3D62" w:rsidRDefault="00BB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FE34" w14:textId="77777777" w:rsidR="00E832B4" w:rsidRDefault="00E832B4" w:rsidP="00DE548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FF9F7B1" w14:textId="77777777" w:rsidR="00E832B4" w:rsidRDefault="00E832B4" w:rsidP="00906FF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77C9" w14:textId="77777777" w:rsidR="00E832B4" w:rsidRPr="006A4C52" w:rsidRDefault="00E832B4" w:rsidP="007F6055">
    <w:pPr>
      <w:pStyle w:val="Sidefod"/>
      <w:framePr w:wrap="around" w:vAnchor="text" w:hAnchor="page" w:x="11521" w:y="483"/>
      <w:rPr>
        <w:rStyle w:val="Sidetal"/>
        <w:rFonts w:ascii="Lucida Sans Unicode" w:hAnsi="Lucida Sans Unicode" w:cs="Lucida Sans Unicode"/>
        <w:color w:val="FFFFFF"/>
        <w:sz w:val="20"/>
        <w:szCs w:val="20"/>
      </w:rPr>
    </w:pPr>
    <w:r w:rsidRPr="006A4C52">
      <w:rPr>
        <w:rStyle w:val="Sidetal"/>
        <w:rFonts w:ascii="Lucida Sans Unicode" w:hAnsi="Lucida Sans Unicode" w:cs="Lucida Sans Unicode"/>
        <w:color w:val="FFFFFF"/>
        <w:sz w:val="20"/>
        <w:szCs w:val="20"/>
      </w:rPr>
      <w:fldChar w:fldCharType="begin"/>
    </w:r>
    <w:r w:rsidRPr="006A4C52">
      <w:rPr>
        <w:rStyle w:val="Sidetal"/>
        <w:rFonts w:ascii="Lucida Sans Unicode" w:hAnsi="Lucida Sans Unicode" w:cs="Lucida Sans Unicode"/>
        <w:color w:val="FFFFFF"/>
        <w:sz w:val="20"/>
        <w:szCs w:val="20"/>
      </w:rPr>
      <w:instrText xml:space="preserve">PAGE  </w:instrText>
    </w:r>
    <w:r w:rsidRPr="006A4C52">
      <w:rPr>
        <w:rStyle w:val="Sidetal"/>
        <w:rFonts w:ascii="Lucida Sans Unicode" w:hAnsi="Lucida Sans Unicode" w:cs="Lucida Sans Unicode"/>
        <w:color w:val="FFFFFF"/>
        <w:sz w:val="20"/>
        <w:szCs w:val="20"/>
      </w:rPr>
      <w:fldChar w:fldCharType="separate"/>
    </w:r>
    <w:r w:rsidR="0090607D">
      <w:rPr>
        <w:rStyle w:val="Sidetal"/>
        <w:rFonts w:ascii="Lucida Sans Unicode" w:hAnsi="Lucida Sans Unicode" w:cs="Lucida Sans Unicode"/>
        <w:noProof/>
        <w:color w:val="FFFFFF"/>
        <w:sz w:val="20"/>
        <w:szCs w:val="20"/>
      </w:rPr>
      <w:t>2</w:t>
    </w:r>
    <w:r w:rsidRPr="006A4C52">
      <w:rPr>
        <w:rStyle w:val="Sidetal"/>
        <w:rFonts w:ascii="Lucida Sans Unicode" w:hAnsi="Lucida Sans Unicode" w:cs="Lucida Sans Unicode"/>
        <w:color w:val="FFFFFF"/>
        <w:sz w:val="20"/>
        <w:szCs w:val="20"/>
      </w:rPr>
      <w:fldChar w:fldCharType="end"/>
    </w:r>
  </w:p>
  <w:p w14:paraId="6C241C54" w14:textId="77777777" w:rsidR="00E832B4" w:rsidRDefault="00610B4B" w:rsidP="00906FF3">
    <w:pPr>
      <w:pStyle w:val="Sidefod"/>
      <w:ind w:right="360"/>
    </w:pPr>
    <w:r>
      <w:rPr>
        <w:noProof/>
      </w:rPr>
      <mc:AlternateContent>
        <mc:Choice Requires="wps">
          <w:drawing>
            <wp:anchor distT="0" distB="0" distL="114300" distR="114300" simplePos="0" relativeHeight="251658752" behindDoc="1" locked="0" layoutInCell="1" allowOverlap="1" wp14:anchorId="0B337832" wp14:editId="5096BD0D">
              <wp:simplePos x="0" y="0"/>
              <wp:positionH relativeFrom="column">
                <wp:posOffset>-813435</wp:posOffset>
              </wp:positionH>
              <wp:positionV relativeFrom="paragraph">
                <wp:posOffset>221615</wp:posOffset>
              </wp:positionV>
              <wp:extent cx="7391400" cy="476250"/>
              <wp:effectExtent l="0" t="2540" r="381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476250"/>
                      </a:xfrm>
                      <a:prstGeom prst="rect">
                        <a:avLst/>
                      </a:prstGeom>
                      <a:solidFill>
                        <a:srgbClr val="4D4D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529A0" w14:textId="77777777" w:rsidR="007F6055" w:rsidRPr="006A4C52" w:rsidRDefault="007F6055" w:rsidP="007F6055">
                          <w:pPr>
                            <w:spacing w:before="180"/>
                            <w:ind w:left="-567"/>
                            <w:jc w:val="center"/>
                            <w:rPr>
                              <w:rFonts w:ascii="Lucida Sans Unicode" w:hAnsi="Lucida Sans Unicode" w:cs="Lucida Sans Unicode"/>
                              <w:color w:val="FFFFFF"/>
                              <w:sz w:val="20"/>
                              <w:szCs w:val="20"/>
                            </w:rPr>
                          </w:pPr>
                          <w:r w:rsidRPr="006A4C52">
                            <w:rPr>
                              <w:rFonts w:ascii="Lucida Sans Unicode" w:hAnsi="Lucida Sans Unicode" w:cs="Lucida Sans Unicode"/>
                              <w:color w:val="FFFFFF"/>
                              <w:sz w:val="20"/>
                              <w:szCs w:val="20"/>
                            </w:rPr>
                            <w:t>www.bordinglokalraad.dk      -      www.7441.nu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37832" id="_x0000_t202" coordsize="21600,21600" o:spt="202" path="m,l,21600r21600,l21600,xe">
              <v:stroke joinstyle="miter"/>
              <v:path gradientshapeok="t" o:connecttype="rect"/>
            </v:shapetype>
            <v:shape id="Text Box 13" o:spid="_x0000_s1026" type="#_x0000_t202" style="position:absolute;margin-left:-64.05pt;margin-top:17.45pt;width:58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Hb8wEAAMoDAAAOAAAAZHJzL2Uyb0RvYy54bWysU9tu2zAMfR+wfxD0vtjJ0mYz4hRdgg4D&#10;ugvQ7QNkWbaFyaJGKbGzrx8lp2nQvhWDAUEUpUOew+P1zdgbdlDoNdiSz2c5Z8pKqLVtS/7r5927&#10;D5z5IGwtDFhV8qPy/Gbz9s16cIVaQAemVsgIxPpicCXvQnBFlnnZqV74GThlKdkA9iJQiG1WoxgI&#10;vTfZIs+vswGwdghSeU+nuynJNwm/aZQM35vGq8BMyam3kFZMaxXXbLMWRYvCdVqe2hCv6KIX2lLR&#10;M9ROBMH2qF9A9VoieGjCTEKfQdNoqRIHYjPPn7F56IRTiQuJ491ZJv//YOW3w4P7gSyMn2CkASYS&#10;3t2D/O2ZhW0nbKtuEWHolKip8DxKlg3OF6enUWpf+AhSDV+hpiGLfYAENDbYR1WIJyN0GsDxLLoa&#10;A5N0uHr/cb7MKSUpt1xdL67SVDJRPL526MNnBT2Lm5IjDTWhi8O9D7EbUTxeicU8GF3faWNSgG21&#10;NcgOggyw3MUvEXh2zdh42UJ8NiHGk0QzMps4hrEaKRnpVlAfiTDCZCj6AWjTAf7lbCAzldz/2QtU&#10;nJkvlkQjhsvovhQsr1YLCvAyU11mhJUEVfLA2bTdhsmxe4e67ajSNCYLtyR0o5MGT12d+ibDJGlO&#10;5o6OvIzTradfcPMPAAD//wMAUEsDBBQABgAIAAAAIQAAMDJX3gAAAAwBAAAPAAAAZHJzL2Rvd25y&#10;ZXYueG1sTI/BbsIwDIbvk/YOkZF2g6RlTLQ0RTBpl91Wxj00pi00TtQE6N5+6Wm7/ZY//f5cbEfT&#10;szsOvrMkIVkIYEi11R01Er4PH/M1MB8UadVbQgk/6GFbPj8VKtf2QV94r0LDYgn5XEloQ3A5575u&#10;0Si/sA4p7s52MCrEcWi4HtQjlpuep0K8caM6ihda5fC9xfpa3YwEv/8MIq2r6/58OYjVMXOX3dFJ&#10;+TIbdxtgAcfwB8OkH9WhjE4neyPtWS9hnqTrJLISlq8ZsIkQy1VMpyllGfCy4P+fKH8BAAD//wMA&#10;UEsBAi0AFAAGAAgAAAAhALaDOJL+AAAA4QEAABMAAAAAAAAAAAAAAAAAAAAAAFtDb250ZW50X1R5&#10;cGVzXS54bWxQSwECLQAUAAYACAAAACEAOP0h/9YAAACUAQAACwAAAAAAAAAAAAAAAAAvAQAAX3Jl&#10;bHMvLnJlbHNQSwECLQAUAAYACAAAACEA0SYR2/MBAADKAwAADgAAAAAAAAAAAAAAAAAuAgAAZHJz&#10;L2Uyb0RvYy54bWxQSwECLQAUAAYACAAAACEAADAyV94AAAAMAQAADwAAAAAAAAAAAAAAAABNBAAA&#10;ZHJzL2Rvd25yZXYueG1sUEsFBgAAAAAEAAQA8wAAAFgFAAAAAA==&#10;" fillcolor="#4d4d4d" stroked="f">
              <v:textbox>
                <w:txbxContent>
                  <w:p w14:paraId="636529A0" w14:textId="77777777" w:rsidR="007F6055" w:rsidRPr="006A4C52" w:rsidRDefault="007F6055" w:rsidP="007F6055">
                    <w:pPr>
                      <w:spacing w:before="180"/>
                      <w:ind w:left="-567"/>
                      <w:jc w:val="center"/>
                      <w:rPr>
                        <w:rFonts w:ascii="Lucida Sans Unicode" w:hAnsi="Lucida Sans Unicode" w:cs="Lucida Sans Unicode"/>
                        <w:color w:val="FFFFFF"/>
                        <w:sz w:val="20"/>
                        <w:szCs w:val="20"/>
                      </w:rPr>
                    </w:pPr>
                    <w:r w:rsidRPr="006A4C52">
                      <w:rPr>
                        <w:rFonts w:ascii="Lucida Sans Unicode" w:hAnsi="Lucida Sans Unicode" w:cs="Lucida Sans Unicode"/>
                        <w:color w:val="FFFFFF"/>
                        <w:sz w:val="20"/>
                        <w:szCs w:val="20"/>
                      </w:rPr>
                      <w:t>www.bordinglokalraad.dk      -      www.7441.nu</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B29B" w14:textId="77777777" w:rsidR="0090607D" w:rsidRPr="0090607D" w:rsidRDefault="0090607D" w:rsidP="0090607D">
    <w:pPr>
      <w:spacing w:before="180"/>
      <w:ind w:left="-567"/>
      <w:jc w:val="center"/>
      <w:rPr>
        <w:rFonts w:ascii="Lucida Sans Unicode" w:hAnsi="Lucida Sans Unicode" w:cs="Lucida Sans Unicode"/>
        <w:sz w:val="20"/>
        <w:szCs w:val="20"/>
      </w:rPr>
    </w:pPr>
    <w:r w:rsidRPr="0090607D">
      <w:rPr>
        <w:rFonts w:ascii="Lucida Sans Unicode" w:hAnsi="Lucida Sans Unicode" w:cs="Lucida Sans Unicode"/>
        <w:sz w:val="20"/>
        <w:szCs w:val="20"/>
      </w:rPr>
      <w:t>www.bordinglokalraad.dk      -      www.7441.nu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86A68" w14:textId="77777777" w:rsidR="00BB3D62" w:rsidRDefault="00BB3D62">
      <w:r>
        <w:separator/>
      </w:r>
    </w:p>
  </w:footnote>
  <w:footnote w:type="continuationSeparator" w:id="0">
    <w:p w14:paraId="19EC7917" w14:textId="77777777" w:rsidR="00BB3D62" w:rsidRDefault="00BB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BA76" w14:textId="77777777" w:rsidR="00936B97" w:rsidRDefault="00936B9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4031" w14:textId="77777777" w:rsidR="00E832B4" w:rsidRDefault="00E832B4" w:rsidP="008C0743">
    <w:pPr>
      <w:pStyle w:val="Sidehoved"/>
      <w:tabs>
        <w:tab w:val="clear" w:pos="9638"/>
        <w:tab w:val="right" w:pos="10632"/>
      </w:tabs>
      <w:ind w:left="-1276" w:right="-9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DA7B" w14:textId="77777777" w:rsidR="007F6055" w:rsidRDefault="00610B4B" w:rsidP="007F6055">
    <w:pPr>
      <w:pStyle w:val="Sidehoved"/>
      <w:ind w:left="-1276"/>
    </w:pPr>
    <w:r>
      <w:rPr>
        <w:noProof/>
      </w:rPr>
      <mc:AlternateContent>
        <mc:Choice Requires="wps">
          <w:drawing>
            <wp:anchor distT="0" distB="0" distL="114300" distR="114300" simplePos="0" relativeHeight="251656704" behindDoc="0" locked="0" layoutInCell="1" allowOverlap="1" wp14:anchorId="41DF7FFA" wp14:editId="363D7502">
              <wp:simplePos x="0" y="0"/>
              <wp:positionH relativeFrom="column">
                <wp:posOffset>-57785</wp:posOffset>
              </wp:positionH>
              <wp:positionV relativeFrom="paragraph">
                <wp:posOffset>186690</wp:posOffset>
              </wp:positionV>
              <wp:extent cx="2235200" cy="1476375"/>
              <wp:effectExtent l="4445"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542AB" w14:textId="77777777" w:rsidR="007F6055" w:rsidRPr="001F44C4" w:rsidRDefault="007F6055" w:rsidP="007F6055">
                          <w:pPr>
                            <w:rPr>
                              <w:rFonts w:ascii="Lucida Sans Unicode" w:hAnsi="Lucida Sans Unicode" w:cs="Lucida Sans Unicode"/>
                              <w:color w:val="FFFFFF"/>
                              <w:sz w:val="32"/>
                              <w:szCs w:val="32"/>
                            </w:rPr>
                          </w:pPr>
                          <w:r w:rsidRPr="001F44C4">
                            <w:rPr>
                              <w:rFonts w:ascii="Lucida Sans Unicode" w:hAnsi="Lucida Sans Unicode" w:cs="Lucida Sans Unicode"/>
                              <w:color w:val="FFFFFF"/>
                              <w:sz w:val="32"/>
                              <w:szCs w:val="32"/>
                            </w:rPr>
                            <w:t>BORDING LOKALRÅD</w:t>
                          </w:r>
                        </w:p>
                        <w:p w14:paraId="535B76BB"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v/Gitte Gjermand Nielsen</w:t>
                          </w:r>
                        </w:p>
                        <w:p w14:paraId="76E6D140"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Bakkevænget 20</w:t>
                          </w:r>
                        </w:p>
                        <w:p w14:paraId="0FF684FB" w14:textId="77777777" w:rsidR="007F6055" w:rsidRPr="001F44C4" w:rsidRDefault="007F6055" w:rsidP="007F6055">
                          <w:pPr>
                            <w:spacing w:line="240" w:lineRule="exact"/>
                            <w:rPr>
                              <w:rFonts w:ascii="Lucida Sans Unicode" w:hAnsi="Lucida Sans Unicode" w:cs="Lucida Sans Unicode"/>
                              <w:color w:val="FFFFFF"/>
                              <w:sz w:val="20"/>
                              <w:szCs w:val="20"/>
                            </w:rPr>
                          </w:pPr>
                          <w:proofErr w:type="gramStart"/>
                          <w:r w:rsidRPr="001F44C4">
                            <w:rPr>
                              <w:rFonts w:ascii="Lucida Sans Unicode" w:hAnsi="Lucida Sans Unicode" w:cs="Lucida Sans Unicode"/>
                              <w:color w:val="FFFFFF"/>
                              <w:sz w:val="20"/>
                              <w:szCs w:val="20"/>
                            </w:rPr>
                            <w:t>7441  Bording</w:t>
                          </w:r>
                          <w:proofErr w:type="gramEnd"/>
                        </w:p>
                        <w:p w14:paraId="7F58470E" w14:textId="77777777" w:rsidR="007F6055" w:rsidRPr="001F44C4" w:rsidRDefault="007F6055" w:rsidP="007F6055">
                          <w:pPr>
                            <w:spacing w:line="240" w:lineRule="exact"/>
                            <w:rPr>
                              <w:rFonts w:ascii="Lucida Sans Unicode" w:hAnsi="Lucida Sans Unicode" w:cs="Lucida Sans Unicode"/>
                              <w:color w:val="FFFFFF"/>
                              <w:sz w:val="20"/>
                              <w:szCs w:val="20"/>
                            </w:rPr>
                          </w:pPr>
                        </w:p>
                        <w:p w14:paraId="78AAD4ED" w14:textId="77777777" w:rsidR="007F6055" w:rsidRPr="001F44C4" w:rsidRDefault="007F6055"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p</w:t>
                          </w:r>
                          <w:r w:rsidRPr="001F44C4">
                            <w:rPr>
                              <w:rFonts w:ascii="Lucida Sans Unicode" w:hAnsi="Lucida Sans Unicode" w:cs="Lucida Sans Unicode"/>
                              <w:color w:val="FFFFFF"/>
                              <w:sz w:val="20"/>
                              <w:szCs w:val="20"/>
                            </w:rPr>
                            <w:t>ost@bordinglokalraad.dk</w:t>
                          </w:r>
                        </w:p>
                        <w:p w14:paraId="4CB77737" w14:textId="77777777" w:rsidR="007F6055" w:rsidRPr="001F44C4" w:rsidRDefault="007F6055" w:rsidP="007F6055">
                          <w:pPr>
                            <w:rPr>
                              <w:rFonts w:ascii="Lucida Sans Unicode" w:hAnsi="Lucida Sans Unicode" w:cs="Lucida Sans Unicode"/>
                              <w:color w:val="FFFFFF"/>
                              <w:sz w:val="20"/>
                              <w:szCs w:val="20"/>
                            </w:rPr>
                          </w:pPr>
                          <w:r w:rsidRPr="001F44C4">
                            <w:rPr>
                              <w:rFonts w:ascii="Lucida Sans Unicode" w:hAnsi="Lucida Sans Unicode" w:cs="Lucida Sans Unicode"/>
                              <w:color w:val="FFFFFF"/>
                              <w:sz w:val="20"/>
                              <w:szCs w:val="20"/>
                            </w:rPr>
                            <w:t xml:space="preserve">CVR-nr. 33981023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F7FFA" id="_x0000_t202" coordsize="21600,21600" o:spt="202" path="m,l,21600r21600,l21600,xe">
              <v:stroke joinstyle="miter"/>
              <v:path gradientshapeok="t" o:connecttype="rect"/>
            </v:shapetype>
            <v:shape id="Text Box 11" o:spid="_x0000_s1027" type="#_x0000_t202" style="position:absolute;left:0;text-align:left;margin-left:-4.55pt;margin-top:14.7pt;width:176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9z5AEAAKkDAAAOAAAAZHJzL2Uyb0RvYy54bWysU8Fu2zAMvQ/YPwi6L47dpNmMOEXXosOA&#10;rhvQ7gNkWbaF2aJGKbGzrx8lu2m23oZdBJGUH997pLdXY9+xg0KnwRQ8XSw5U0ZCpU1T8O9Pd+/e&#10;c+a8MJXowKiCH5XjV7u3b7aDzVUGLXSVQkYgxuWDLXjrvc2TxMlW9cItwCpDxRqwF55CbJIKxUDo&#10;fZdky+VlMgBWFkEq5yh7OxX5LuLXtZL+a1075VlXcOLm44nxLMOZ7LYib1DYVsuZhvgHFr3Qhpqe&#10;oG6FF2yP+hVUryWCg9ovJPQJ1LWWKmogNenyLzWPrbAqaiFznD3Z5P4frHw4PNpvyPz4EUYaYBTh&#10;7D3IH44ZuGmFadQ1IgytEhU1ToNlyWBdPn8arHa5CyDl8AUqGrLYe4hAY419cIV0MkKnARxPpqvR&#10;M0nJLLtY0yQ5k1RLV5vLi8069hD58+cWnf+koGfhUnCkqUZ4cbh3PtAR+fOT0M3Ane66ONnO/JGg&#10;hyET6QfGE3c/liPT1awtqCmhOpIehGlfaL/p0gL+4mygXSm4+7kXqDjrPhvy5EO6WoXlisFqvcko&#10;wPNKeV4RRhJUwT1n0/XGTwu5t6ibljpNUzBwTT7WOip8YTXTp32IwufdDQt3HsdXL3/Y7jcAAAD/&#10;/wMAUEsDBBQABgAIAAAAIQD2MaXI3QAAAAkBAAAPAAAAZHJzL2Rvd25yZXYueG1sTI/NTsMwEITv&#10;SLyDtUjcWjshVDjEqRCIK4jyI3Fz420SEa+j2G3C27Oc4Dg7o5lvq+3iB3HCKfaBDGRrBQKpCa6n&#10;1sDb6+PqBkRMlpwdAqGBb4ywrc/PKlu6MNMLnnapFVxCsbQGupTGUsrYdOhtXIcRib1DmLxNLKdW&#10;usnOXO4HmSu1kd72xAudHfG+w+Zrd/QG3p8Onx+Fem4f/PU4h0VJ8loac3mx3N2CSLikvzD84jM6&#10;1My0D0dyUQwGVjrjpIFcFyDYvypyDWLPh02mQdaV/P9B/QMAAP//AwBQSwECLQAUAAYACAAAACEA&#10;toM4kv4AAADhAQAAEwAAAAAAAAAAAAAAAAAAAAAAW0NvbnRlbnRfVHlwZXNdLnhtbFBLAQItABQA&#10;BgAIAAAAIQA4/SH/1gAAAJQBAAALAAAAAAAAAAAAAAAAAC8BAABfcmVscy8ucmVsc1BLAQItABQA&#10;BgAIAAAAIQC21D9z5AEAAKkDAAAOAAAAAAAAAAAAAAAAAC4CAABkcnMvZTJvRG9jLnhtbFBLAQIt&#10;ABQABgAIAAAAIQD2MaXI3QAAAAkBAAAPAAAAAAAAAAAAAAAAAD4EAABkcnMvZG93bnJldi54bWxQ&#10;SwUGAAAAAAQABADzAAAASAUAAAAA&#10;" filled="f" stroked="f">
              <v:textbox>
                <w:txbxContent>
                  <w:p w14:paraId="408542AB" w14:textId="77777777" w:rsidR="007F6055" w:rsidRPr="001F44C4" w:rsidRDefault="007F6055" w:rsidP="007F6055">
                    <w:pPr>
                      <w:rPr>
                        <w:rFonts w:ascii="Lucida Sans Unicode" w:hAnsi="Lucida Sans Unicode" w:cs="Lucida Sans Unicode"/>
                        <w:color w:val="FFFFFF"/>
                        <w:sz w:val="32"/>
                        <w:szCs w:val="32"/>
                      </w:rPr>
                    </w:pPr>
                    <w:r w:rsidRPr="001F44C4">
                      <w:rPr>
                        <w:rFonts w:ascii="Lucida Sans Unicode" w:hAnsi="Lucida Sans Unicode" w:cs="Lucida Sans Unicode"/>
                        <w:color w:val="FFFFFF"/>
                        <w:sz w:val="32"/>
                        <w:szCs w:val="32"/>
                      </w:rPr>
                      <w:t>BORDING LOKALRÅD</w:t>
                    </w:r>
                  </w:p>
                  <w:p w14:paraId="535B76BB"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v/Gitte Gjermand Nielsen</w:t>
                    </w:r>
                  </w:p>
                  <w:p w14:paraId="76E6D140"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Bakkevænget 20</w:t>
                    </w:r>
                  </w:p>
                  <w:p w14:paraId="0FF684FB" w14:textId="77777777" w:rsidR="007F6055" w:rsidRPr="001F44C4" w:rsidRDefault="007F6055" w:rsidP="007F6055">
                    <w:pPr>
                      <w:spacing w:line="240" w:lineRule="exact"/>
                      <w:rPr>
                        <w:rFonts w:ascii="Lucida Sans Unicode" w:hAnsi="Lucida Sans Unicode" w:cs="Lucida Sans Unicode"/>
                        <w:color w:val="FFFFFF"/>
                        <w:sz w:val="20"/>
                        <w:szCs w:val="20"/>
                      </w:rPr>
                    </w:pPr>
                    <w:proofErr w:type="gramStart"/>
                    <w:r w:rsidRPr="001F44C4">
                      <w:rPr>
                        <w:rFonts w:ascii="Lucida Sans Unicode" w:hAnsi="Lucida Sans Unicode" w:cs="Lucida Sans Unicode"/>
                        <w:color w:val="FFFFFF"/>
                        <w:sz w:val="20"/>
                        <w:szCs w:val="20"/>
                      </w:rPr>
                      <w:t>7441  Bording</w:t>
                    </w:r>
                    <w:proofErr w:type="gramEnd"/>
                  </w:p>
                  <w:p w14:paraId="7F58470E" w14:textId="77777777" w:rsidR="007F6055" w:rsidRPr="001F44C4" w:rsidRDefault="007F6055" w:rsidP="007F6055">
                    <w:pPr>
                      <w:spacing w:line="240" w:lineRule="exact"/>
                      <w:rPr>
                        <w:rFonts w:ascii="Lucida Sans Unicode" w:hAnsi="Lucida Sans Unicode" w:cs="Lucida Sans Unicode"/>
                        <w:color w:val="FFFFFF"/>
                        <w:sz w:val="20"/>
                        <w:szCs w:val="20"/>
                      </w:rPr>
                    </w:pPr>
                  </w:p>
                  <w:p w14:paraId="78AAD4ED" w14:textId="77777777" w:rsidR="007F6055" w:rsidRPr="001F44C4" w:rsidRDefault="007F6055"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p</w:t>
                    </w:r>
                    <w:r w:rsidRPr="001F44C4">
                      <w:rPr>
                        <w:rFonts w:ascii="Lucida Sans Unicode" w:hAnsi="Lucida Sans Unicode" w:cs="Lucida Sans Unicode"/>
                        <w:color w:val="FFFFFF"/>
                        <w:sz w:val="20"/>
                        <w:szCs w:val="20"/>
                      </w:rPr>
                      <w:t>ost@bordinglokalraad.dk</w:t>
                    </w:r>
                  </w:p>
                  <w:p w14:paraId="4CB77737" w14:textId="77777777" w:rsidR="007F6055" w:rsidRPr="001F44C4" w:rsidRDefault="007F6055" w:rsidP="007F6055">
                    <w:pPr>
                      <w:rPr>
                        <w:rFonts w:ascii="Lucida Sans Unicode" w:hAnsi="Lucida Sans Unicode" w:cs="Lucida Sans Unicode"/>
                        <w:color w:val="FFFFFF"/>
                        <w:sz w:val="20"/>
                        <w:szCs w:val="20"/>
                      </w:rPr>
                    </w:pPr>
                    <w:r w:rsidRPr="001F44C4">
                      <w:rPr>
                        <w:rFonts w:ascii="Lucida Sans Unicode" w:hAnsi="Lucida Sans Unicode" w:cs="Lucida Sans Unicode"/>
                        <w:color w:val="FFFFFF"/>
                        <w:sz w:val="20"/>
                        <w:szCs w:val="20"/>
                      </w:rPr>
                      <w:t xml:space="preserve">CVR-nr. 33981023 </w:t>
                    </w:r>
                  </w:p>
                </w:txbxContent>
              </v:textbox>
            </v:shape>
          </w:pict>
        </mc:Fallback>
      </mc:AlternateContent>
    </w:r>
    <w:r>
      <w:rPr>
        <w:noProof/>
      </w:rPr>
      <w:drawing>
        <wp:inline distT="0" distB="0" distL="0" distR="0" wp14:anchorId="6EBEA9BC" wp14:editId="23829399">
          <wp:extent cx="7391400" cy="1762125"/>
          <wp:effectExtent l="0" t="0" r="0" b="0"/>
          <wp:docPr id="8" name="Billede 8" descr="Brevpapir ny hea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papir ny header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762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2364CE0"/>
    <w:multiLevelType w:val="hybridMultilevel"/>
    <w:tmpl w:val="C060C290"/>
    <w:lvl w:ilvl="0" w:tplc="652A918A">
      <w:start w:val="3"/>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96648394">
    <w:abstractNumId w:val="1"/>
  </w:num>
  <w:num w:numId="2" w16cid:durableId="89439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F3"/>
    <w:rsid w:val="0001669D"/>
    <w:rsid w:val="000252B3"/>
    <w:rsid w:val="000D2394"/>
    <w:rsid w:val="00172D48"/>
    <w:rsid w:val="001E6378"/>
    <w:rsid w:val="001F44C4"/>
    <w:rsid w:val="002523C0"/>
    <w:rsid w:val="00260410"/>
    <w:rsid w:val="00277AB9"/>
    <w:rsid w:val="00292712"/>
    <w:rsid w:val="002E6621"/>
    <w:rsid w:val="00311F7A"/>
    <w:rsid w:val="003D2C07"/>
    <w:rsid w:val="00412A36"/>
    <w:rsid w:val="00435D94"/>
    <w:rsid w:val="004B154A"/>
    <w:rsid w:val="004F583A"/>
    <w:rsid w:val="00585ED3"/>
    <w:rsid w:val="0059640E"/>
    <w:rsid w:val="005C59C2"/>
    <w:rsid w:val="00610B4B"/>
    <w:rsid w:val="00622DF1"/>
    <w:rsid w:val="00632129"/>
    <w:rsid w:val="006425E0"/>
    <w:rsid w:val="006877BE"/>
    <w:rsid w:val="006A1C87"/>
    <w:rsid w:val="006A4C52"/>
    <w:rsid w:val="006F1304"/>
    <w:rsid w:val="007364F2"/>
    <w:rsid w:val="007401E8"/>
    <w:rsid w:val="00762937"/>
    <w:rsid w:val="00766BD3"/>
    <w:rsid w:val="0079648F"/>
    <w:rsid w:val="007C15DF"/>
    <w:rsid w:val="007F6055"/>
    <w:rsid w:val="00811BF2"/>
    <w:rsid w:val="00837831"/>
    <w:rsid w:val="00877F93"/>
    <w:rsid w:val="00885193"/>
    <w:rsid w:val="008C0743"/>
    <w:rsid w:val="008D28D6"/>
    <w:rsid w:val="0090607D"/>
    <w:rsid w:val="00906FF3"/>
    <w:rsid w:val="00936B97"/>
    <w:rsid w:val="009839D0"/>
    <w:rsid w:val="0099263B"/>
    <w:rsid w:val="009F58CF"/>
    <w:rsid w:val="009F6EE1"/>
    <w:rsid w:val="00A001A1"/>
    <w:rsid w:val="00A27572"/>
    <w:rsid w:val="00A65AC5"/>
    <w:rsid w:val="00AA3818"/>
    <w:rsid w:val="00AC3946"/>
    <w:rsid w:val="00AC3B08"/>
    <w:rsid w:val="00B130D5"/>
    <w:rsid w:val="00B76407"/>
    <w:rsid w:val="00BB3D62"/>
    <w:rsid w:val="00BC54C1"/>
    <w:rsid w:val="00C16BB8"/>
    <w:rsid w:val="00C576D1"/>
    <w:rsid w:val="00C721BF"/>
    <w:rsid w:val="00C74B36"/>
    <w:rsid w:val="00C85C74"/>
    <w:rsid w:val="00C97763"/>
    <w:rsid w:val="00CF030D"/>
    <w:rsid w:val="00D40F41"/>
    <w:rsid w:val="00D45C92"/>
    <w:rsid w:val="00D5078E"/>
    <w:rsid w:val="00DB3C7B"/>
    <w:rsid w:val="00DE5484"/>
    <w:rsid w:val="00DE7FC7"/>
    <w:rsid w:val="00E46179"/>
    <w:rsid w:val="00E832B4"/>
    <w:rsid w:val="00EA5983"/>
    <w:rsid w:val="00EB5645"/>
    <w:rsid w:val="00F51F61"/>
    <w:rsid w:val="00F84924"/>
    <w:rsid w:val="00F9607E"/>
    <w:rsid w:val="00FB2614"/>
    <w:rsid w:val="00FF2E68"/>
    <w:rsid w:val="00FF4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d4d4d"/>
    </o:shapedefaults>
    <o:shapelayout v:ext="edit">
      <o:idmap v:ext="edit" data="1"/>
    </o:shapelayout>
  </w:shapeDefaults>
  <w:decimalSymbol w:val=","/>
  <w:listSeparator w:val=";"/>
  <w14:docId w14:val="6840F0FD"/>
  <w15:docId w15:val="{0741BACA-3C49-4184-A0DF-6E646DD5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B36"/>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906FF3"/>
    <w:pPr>
      <w:tabs>
        <w:tab w:val="center" w:pos="4819"/>
        <w:tab w:val="right" w:pos="9638"/>
      </w:tabs>
    </w:pPr>
  </w:style>
  <w:style w:type="character" w:styleId="Sidetal">
    <w:name w:val="page number"/>
    <w:basedOn w:val="Standardskrifttypeiafsnit"/>
    <w:rsid w:val="00906FF3"/>
  </w:style>
  <w:style w:type="paragraph" w:styleId="Sidehoved">
    <w:name w:val="header"/>
    <w:basedOn w:val="Normal"/>
    <w:rsid w:val="00906FF3"/>
    <w:pPr>
      <w:tabs>
        <w:tab w:val="center" w:pos="4819"/>
        <w:tab w:val="right" w:pos="9638"/>
      </w:tabs>
    </w:pPr>
  </w:style>
  <w:style w:type="character" w:styleId="Hyperlink">
    <w:name w:val="Hyperlink"/>
    <w:basedOn w:val="Standardskrifttypeiafsnit"/>
    <w:rsid w:val="00EA5983"/>
    <w:rPr>
      <w:color w:val="0000FF"/>
      <w:u w:val="single"/>
    </w:rPr>
  </w:style>
  <w:style w:type="paragraph" w:styleId="Markeringsbobletekst">
    <w:name w:val="Balloon Text"/>
    <w:basedOn w:val="Normal"/>
    <w:semiHidden/>
    <w:rsid w:val="008C0743"/>
    <w:rPr>
      <w:rFonts w:ascii="Tahoma" w:hAnsi="Tahoma" w:cs="Tahoma"/>
      <w:sz w:val="16"/>
      <w:szCs w:val="16"/>
    </w:rPr>
  </w:style>
  <w:style w:type="paragraph" w:customStyle="1" w:styleId="Default">
    <w:name w:val="Default"/>
    <w:rsid w:val="007F6055"/>
    <w:pPr>
      <w:autoSpaceDE w:val="0"/>
      <w:autoSpaceDN w:val="0"/>
      <w:adjustRightInd w:val="0"/>
    </w:pPr>
    <w:rPr>
      <w:color w:val="000000"/>
      <w:sz w:val="24"/>
      <w:szCs w:val="24"/>
      <w:lang w:eastAsia="en-US"/>
    </w:rPr>
  </w:style>
  <w:style w:type="paragraph" w:styleId="Listeafsnit">
    <w:name w:val="List Paragraph"/>
    <w:basedOn w:val="Normal"/>
    <w:uiPriority w:val="34"/>
    <w:qFormat/>
    <w:rsid w:val="00F51F61"/>
    <w:pPr>
      <w:ind w:left="720"/>
      <w:contextualSpacing/>
    </w:pPr>
  </w:style>
  <w:style w:type="paragraph" w:styleId="NormalWeb">
    <w:name w:val="Normal (Web)"/>
    <w:basedOn w:val="Normal"/>
    <w:uiPriority w:val="99"/>
    <w:unhideWhenUsed/>
    <w:rsid w:val="00F51F61"/>
    <w:pPr>
      <w:spacing w:before="100" w:beforeAutospacing="1" w:after="100" w:afterAutospacing="1"/>
    </w:pPr>
  </w:style>
  <w:style w:type="paragraph" w:customStyle="1" w:styleId="LO-normal">
    <w:name w:val="LO-normal"/>
    <w:qFormat/>
    <w:rsid w:val="00837831"/>
    <w:pPr>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ie.sorense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ddie.sorensen@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5093</Characters>
  <Application>Microsoft Office Word</Application>
  <DocSecurity>0</DocSecurity>
  <Lines>124</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Bording, den x</vt:lpstr>
      <vt:lpstr>Bording, den x</vt:lpstr>
    </vt:vector>
  </TitlesOfParts>
  <Company>De bleg fede</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Bording, den x</dc:title>
  <dc:creator>Den lille familie</dc:creator>
  <cp:lastModifiedBy>Peder Eybye (PEY) | VIA</cp:lastModifiedBy>
  <cp:revision>2</cp:revision>
  <cp:lastPrinted>2017-08-29T19:49:00Z</cp:lastPrinted>
  <dcterms:created xsi:type="dcterms:W3CDTF">2024-09-08T09:49:00Z</dcterms:created>
  <dcterms:modified xsi:type="dcterms:W3CDTF">2024-09-08T09:49:00Z</dcterms:modified>
</cp:coreProperties>
</file>